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00B" w:rsidRDefault="004443D7">
      <w:pPr>
        <w:pStyle w:val="1"/>
        <w:ind w:left="5103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  <w:t xml:space="preserve">Проект закона Камчатского края внесен </w:t>
      </w:r>
    </w:p>
    <w:p w:rsidR="00B3300B" w:rsidRDefault="004443D7">
      <w:pPr>
        <w:pStyle w:val="1"/>
        <w:ind w:left="5103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  <w:t>Правительством Камчатского края</w:t>
      </w:r>
    </w:p>
    <w:p w:rsidR="00B3300B" w:rsidRDefault="00B3300B">
      <w:pPr>
        <w:ind w:left="5040"/>
        <w:rPr>
          <w:rFonts w:ascii="Times New Roman" w:hAnsi="Times New Roman"/>
          <w:color w:val="auto"/>
          <w:sz w:val="22"/>
        </w:rPr>
      </w:pPr>
    </w:p>
    <w:p w:rsidR="00B3300B" w:rsidRDefault="00B3300B">
      <w:pPr>
        <w:ind w:left="5040"/>
        <w:rPr>
          <w:rFonts w:ascii="Times New Roman" w:hAnsi="Times New Roman"/>
          <w:color w:val="auto"/>
          <w:sz w:val="22"/>
        </w:rPr>
      </w:pPr>
    </w:p>
    <w:p w:rsidR="00B3300B" w:rsidRDefault="004443D7">
      <w:pPr>
        <w:jc w:val="center"/>
        <w:rPr>
          <w:rFonts w:ascii="Times New Roman" w:hAnsi="Times New Roman"/>
          <w:color w:val="auto"/>
        </w:rPr>
      </w:pPr>
      <w:r>
        <w:rPr>
          <w:noProof/>
          <w:color w:val="auto"/>
        </w:rPr>
        <w:drawing>
          <wp:inline distT="0" distB="0" distL="0" distR="0">
            <wp:extent cx="585470" cy="717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11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58547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00B" w:rsidRDefault="00B3300B">
      <w:pPr>
        <w:pStyle w:val="af8"/>
        <w:tabs>
          <w:tab w:val="left" w:pos="1620"/>
          <w:tab w:val="center" w:pos="4819"/>
          <w:tab w:val="left" w:pos="7062"/>
        </w:tabs>
        <w:rPr>
          <w:rFonts w:ascii="Times New Roman" w:hAnsi="Times New Roman"/>
          <w:b/>
          <w:color w:val="auto"/>
        </w:rPr>
      </w:pPr>
    </w:p>
    <w:p w:rsidR="00B3300B" w:rsidRDefault="004443D7">
      <w:pPr>
        <w:pStyle w:val="af8"/>
        <w:tabs>
          <w:tab w:val="left" w:pos="1620"/>
          <w:tab w:val="center" w:pos="4819"/>
          <w:tab w:val="left" w:pos="7062"/>
        </w:tabs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Закон</w:t>
      </w:r>
    </w:p>
    <w:p w:rsidR="00B3300B" w:rsidRDefault="004443D7">
      <w:pPr>
        <w:pStyle w:val="af8"/>
        <w:tabs>
          <w:tab w:val="left" w:pos="1620"/>
        </w:tabs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Камчатского края</w:t>
      </w:r>
    </w:p>
    <w:p w:rsidR="00B3300B" w:rsidRDefault="00B3300B">
      <w:pPr>
        <w:pStyle w:val="af8"/>
        <w:tabs>
          <w:tab w:val="left" w:pos="1620"/>
        </w:tabs>
        <w:rPr>
          <w:rFonts w:ascii="Times New Roman" w:hAnsi="Times New Roman"/>
          <w:b/>
          <w:color w:val="auto"/>
        </w:rPr>
      </w:pPr>
    </w:p>
    <w:p w:rsidR="00B3300B" w:rsidRDefault="004443D7">
      <w:pPr>
        <w:jc w:val="center"/>
        <w:rPr>
          <w:rFonts w:ascii="Times New Roman" w:hAnsi="Times New Roman"/>
          <w:b/>
          <w:bCs/>
          <w:color w:val="auto"/>
          <w:sz w:val="28"/>
        </w:rPr>
      </w:pPr>
      <w:r>
        <w:rPr>
          <w:rFonts w:ascii="Times New Roman" w:hAnsi="Times New Roman"/>
          <w:b/>
          <w:bCs/>
          <w:color w:val="auto"/>
          <w:sz w:val="28"/>
        </w:rPr>
        <w:t xml:space="preserve">О внесении изменений в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Закон Камчатского края "О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найма" и Закон Камчатского края "Об отдельных вопросах в сфере найма жилых помещений жилищного фонда социального использования в Камчатском крае"</w:t>
      </w:r>
    </w:p>
    <w:p w:rsidR="00B3300B" w:rsidRDefault="00B3300B">
      <w:pPr>
        <w:jc w:val="center"/>
        <w:rPr>
          <w:rFonts w:ascii="Times New Roman" w:hAnsi="Times New Roman"/>
          <w:color w:val="auto"/>
          <w:sz w:val="28"/>
        </w:rPr>
      </w:pPr>
    </w:p>
    <w:p w:rsidR="00B3300B" w:rsidRDefault="004443D7">
      <w:pPr>
        <w:jc w:val="center"/>
        <w:rPr>
          <w:rFonts w:ascii="Times New Roman" w:hAnsi="Times New Roman"/>
          <w:i/>
          <w:color w:val="auto"/>
          <w:szCs w:val="24"/>
        </w:rPr>
      </w:pPr>
      <w:r>
        <w:rPr>
          <w:rFonts w:ascii="Times New Roman" w:hAnsi="Times New Roman"/>
          <w:i/>
          <w:color w:val="auto"/>
          <w:szCs w:val="24"/>
        </w:rPr>
        <w:t>Принят Законодательным Собранием Камчатского края</w:t>
      </w:r>
    </w:p>
    <w:p w:rsidR="00B3300B" w:rsidRDefault="004443D7">
      <w:pPr>
        <w:jc w:val="center"/>
        <w:rPr>
          <w:rFonts w:ascii="Times New Roman" w:hAnsi="Times New Roman"/>
          <w:i/>
          <w:color w:val="auto"/>
          <w:szCs w:val="24"/>
        </w:rPr>
      </w:pPr>
      <w:r>
        <w:rPr>
          <w:rFonts w:ascii="Times New Roman" w:hAnsi="Times New Roman"/>
          <w:i/>
          <w:color w:val="auto"/>
          <w:szCs w:val="24"/>
        </w:rPr>
        <w:t>"___" ___________ 2026 года</w:t>
      </w:r>
    </w:p>
    <w:p w:rsidR="00B3300B" w:rsidRDefault="00B3300B">
      <w:pPr>
        <w:jc w:val="center"/>
        <w:rPr>
          <w:rFonts w:ascii="Times New Roman" w:hAnsi="Times New Roman"/>
          <w:color w:val="auto"/>
          <w:sz w:val="28"/>
        </w:rPr>
      </w:pPr>
    </w:p>
    <w:p w:rsidR="00B3300B" w:rsidRDefault="00B3300B">
      <w:pPr>
        <w:ind w:firstLine="709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B3300B" w:rsidRDefault="004443D7">
      <w:pPr>
        <w:ind w:firstLine="709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</w:rPr>
        <w:t>Статья 1</w:t>
      </w:r>
    </w:p>
    <w:p w:rsidR="00B3300B" w:rsidRDefault="004443D7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Внести в Закон Камчатского края от 04.05.2008 № 52 "О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найма" (с изменениями от 03.04.2009 </w:t>
      </w:r>
      <w:hyperlink r:id="rId12">
        <w:r>
          <w:rPr>
            <w:rFonts w:ascii="Times New Roman" w:hAnsi="Times New Roman"/>
            <w:color w:val="auto"/>
            <w:sz w:val="28"/>
            <w:szCs w:val="28"/>
          </w:rPr>
          <w:t>№ 260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04.05.2011 </w:t>
      </w:r>
      <w:hyperlink r:id="rId13">
        <w:r>
          <w:rPr>
            <w:rFonts w:ascii="Times New Roman" w:hAnsi="Times New Roman"/>
            <w:color w:val="auto"/>
            <w:sz w:val="28"/>
            <w:szCs w:val="28"/>
          </w:rPr>
          <w:t>№ 600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31.07.2012 </w:t>
      </w:r>
      <w:hyperlink r:id="rId14">
        <w:r>
          <w:rPr>
            <w:rFonts w:ascii="Times New Roman" w:hAnsi="Times New Roman"/>
            <w:color w:val="auto"/>
            <w:sz w:val="28"/>
            <w:szCs w:val="28"/>
          </w:rPr>
          <w:t>№ 99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09.06.2013 </w:t>
      </w:r>
      <w:hyperlink r:id="rId15">
        <w:r>
          <w:rPr>
            <w:rFonts w:ascii="Times New Roman" w:hAnsi="Times New Roman"/>
            <w:color w:val="auto"/>
            <w:sz w:val="28"/>
            <w:szCs w:val="28"/>
          </w:rPr>
          <w:t>№ 262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21.06.2016 </w:t>
      </w:r>
      <w:hyperlink r:id="rId16">
        <w:r>
          <w:rPr>
            <w:rFonts w:ascii="Times New Roman" w:hAnsi="Times New Roman"/>
            <w:color w:val="auto"/>
            <w:sz w:val="28"/>
            <w:szCs w:val="28"/>
          </w:rPr>
          <w:t>№ 826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28.09.2017 </w:t>
      </w:r>
      <w:hyperlink r:id="rId17">
        <w:r>
          <w:rPr>
            <w:rFonts w:ascii="Times New Roman" w:hAnsi="Times New Roman"/>
            <w:color w:val="auto"/>
            <w:sz w:val="28"/>
            <w:szCs w:val="28"/>
          </w:rPr>
          <w:t>№ 133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24.12.2019 </w:t>
      </w:r>
      <w:hyperlink r:id="rId18">
        <w:r>
          <w:rPr>
            <w:rFonts w:ascii="Times New Roman" w:hAnsi="Times New Roman"/>
            <w:color w:val="auto"/>
            <w:sz w:val="28"/>
            <w:szCs w:val="28"/>
          </w:rPr>
          <w:t>№ 415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30.11.2020 </w:t>
      </w:r>
      <w:hyperlink r:id="rId19">
        <w:r>
          <w:rPr>
            <w:rFonts w:ascii="Times New Roman" w:hAnsi="Times New Roman"/>
            <w:color w:val="auto"/>
            <w:sz w:val="28"/>
            <w:szCs w:val="28"/>
          </w:rPr>
          <w:t>№ 524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28.12.2020 </w:t>
      </w:r>
      <w:hyperlink r:id="rId20">
        <w:r>
          <w:rPr>
            <w:rFonts w:ascii="Times New Roman" w:hAnsi="Times New Roman"/>
            <w:color w:val="auto"/>
            <w:sz w:val="28"/>
            <w:szCs w:val="28"/>
          </w:rPr>
          <w:t>№ 537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05.10.2023 </w:t>
      </w:r>
      <w:hyperlink r:id="rId21">
        <w:r>
          <w:rPr>
            <w:rFonts w:ascii="Times New Roman" w:hAnsi="Times New Roman"/>
            <w:color w:val="auto"/>
            <w:sz w:val="28"/>
            <w:szCs w:val="28"/>
          </w:rPr>
          <w:t>№ 279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24.09.2024 </w:t>
      </w:r>
      <w:hyperlink r:id="rId22">
        <w:r>
          <w:rPr>
            <w:rFonts w:ascii="Times New Roman" w:hAnsi="Times New Roman"/>
            <w:color w:val="auto"/>
            <w:sz w:val="28"/>
            <w:szCs w:val="28"/>
          </w:rPr>
          <w:t>№ 403</w:t>
        </w:r>
      </w:hyperlink>
      <w:r>
        <w:rPr>
          <w:rFonts w:ascii="Times New Roman" w:hAnsi="Times New Roman"/>
          <w:color w:val="auto"/>
          <w:sz w:val="28"/>
          <w:szCs w:val="28"/>
        </w:rPr>
        <w:t>) следующие изменения:</w:t>
      </w:r>
    </w:p>
    <w:p w:rsidR="00B3300B" w:rsidRDefault="004443D7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1) пункт 1 части 1 статьи 5</w:t>
      </w:r>
      <w:r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/>
          <w:color w:val="auto"/>
          <w:sz w:val="28"/>
          <w:szCs w:val="28"/>
        </w:rPr>
        <w:t>дополнить подпунктом "д" следующего содержания:</w:t>
      </w:r>
    </w:p>
    <w:p w:rsidR="00B3300B" w:rsidRDefault="004443D7">
      <w:pPr>
        <w:ind w:firstLine="708"/>
        <w:jc w:val="both"/>
        <w:rPr>
          <w:rFonts w:ascii="Times New Roman" w:hAnsi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"д) согласия на обработку персональных данных гражданина, членов его семьи по форме, установленной уполномоченным органом местного самоуправления;</w:t>
      </w:r>
      <w:r>
        <w:rPr>
          <w:rFonts w:ascii="Times New Roman" w:hAnsi="Times New Roman"/>
          <w:color w:val="auto"/>
          <w:sz w:val="28"/>
          <w:highlight w:val="white"/>
        </w:rPr>
        <w:t>"</w:t>
      </w:r>
      <w:r>
        <w:rPr>
          <w:rFonts w:ascii="Times New Roman" w:hAnsi="Times New Roman"/>
          <w:color w:val="auto"/>
          <w:sz w:val="28"/>
          <w:szCs w:val="28"/>
          <w:highlight w:val="white"/>
        </w:rPr>
        <w:t>;</w:t>
      </w:r>
    </w:p>
    <w:p w:rsidR="00B3300B" w:rsidRDefault="004443D7">
      <w:pPr>
        <w:ind w:firstLine="708"/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>
        <w:rPr>
          <w:rFonts w:ascii="Times New Roman" w:hAnsi="Times New Roman"/>
          <w:color w:val="auto"/>
          <w:sz w:val="28"/>
          <w:szCs w:val="28"/>
        </w:rPr>
        <w:t>2) в пункте 5 части 1 статьи 5</w:t>
      </w:r>
      <w:r>
        <w:rPr>
          <w:rFonts w:ascii="Times New Roman" w:hAnsi="Times New Roman"/>
          <w:color w:val="auto"/>
          <w:sz w:val="28"/>
          <w:szCs w:val="28"/>
          <w:vertAlign w:val="superscript"/>
        </w:rPr>
        <w:t>6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"от органа государственной власти или органа местного самоуправления земельного участка (кроме садового земельного участка)" заменить словами "земельного участка, находящегося в государственной или муниципальной собственности,";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приложение 1 изложить в следующей редакции:</w:t>
      </w:r>
    </w:p>
    <w:p w:rsidR="00B3300B" w:rsidRDefault="004443D7">
      <w:pPr>
        <w:ind w:left="425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lastRenderedPageBreak/>
        <w:t>"Приложение 1</w:t>
      </w:r>
      <w:r>
        <w:rPr>
          <w:rFonts w:ascii="Times New Roman" w:hAnsi="Times New Roman"/>
          <w:sz w:val="28"/>
          <w:szCs w:val="28"/>
        </w:rPr>
        <w:br/>
        <w:t>к</w:t>
      </w:r>
      <w:r>
        <w:rPr>
          <w:rFonts w:ascii="Times New Roman" w:hAnsi="Times New Roman"/>
          <w:bCs/>
          <w:sz w:val="28"/>
          <w:szCs w:val="28"/>
        </w:rPr>
        <w:t xml:space="preserve"> Закону Камчатского края "О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</w:t>
      </w:r>
      <w:r>
        <w:rPr>
          <w:rFonts w:ascii="Times New Roman" w:hAnsi="Times New Roman"/>
          <w:sz w:val="28"/>
          <w:szCs w:val="28"/>
        </w:rPr>
        <w:t xml:space="preserve">" </w:t>
      </w:r>
    </w:p>
    <w:p w:rsidR="00B3300B" w:rsidRDefault="00B3300B">
      <w:pPr>
        <w:ind w:left="4252"/>
        <w:jc w:val="both"/>
        <w:rPr>
          <w:rFonts w:ascii="Times New Roman" w:hAnsi="Times New Roman"/>
          <w:sz w:val="28"/>
          <w:szCs w:val="28"/>
        </w:rPr>
      </w:pPr>
    </w:p>
    <w:p w:rsidR="00B3300B" w:rsidRDefault="004443D7">
      <w:pPr>
        <w:ind w:left="425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8"/>
          <w:szCs w:val="28"/>
        </w:rPr>
        <w:t>В________________________________</w:t>
      </w:r>
    </w:p>
    <w:p w:rsidR="00B3300B" w:rsidRDefault="004443D7">
      <w:pPr>
        <w:ind w:left="4252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0"/>
        </w:rPr>
        <w:t xml:space="preserve">(наименование органа местного самоуправления </w:t>
      </w:r>
    </w:p>
    <w:p w:rsidR="00B3300B" w:rsidRDefault="004443D7">
      <w:pPr>
        <w:ind w:left="42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</w:t>
      </w:r>
    </w:p>
    <w:p w:rsidR="00B3300B" w:rsidRDefault="004443D7">
      <w:pPr>
        <w:ind w:left="4252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0"/>
        </w:rPr>
        <w:t>муниципального образования в Камчатском крае)</w:t>
      </w:r>
    </w:p>
    <w:p w:rsidR="00B3300B" w:rsidRDefault="004443D7">
      <w:pPr>
        <w:ind w:left="425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8"/>
          <w:szCs w:val="28"/>
        </w:rPr>
        <w:t>от________________________________</w:t>
      </w:r>
    </w:p>
    <w:p w:rsidR="00B3300B" w:rsidRDefault="004443D7">
      <w:pPr>
        <w:ind w:left="4252"/>
        <w:jc w:val="both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(фамилия, имя, отчество (при наличии) гражданина</w:t>
      </w:r>
    </w:p>
    <w:p w:rsidR="00B3300B" w:rsidRDefault="004443D7">
      <w:pPr>
        <w:ind w:left="425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</w:t>
      </w:r>
    </w:p>
    <w:p w:rsidR="00B3300B" w:rsidRDefault="004443D7">
      <w:pPr>
        <w:ind w:left="4252"/>
        <w:jc w:val="both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документ, удостоверяющий личность (наименование, серия, номер документа, дата его выдачи, сведения о выдавшем органе)</w:t>
      </w:r>
    </w:p>
    <w:p w:rsidR="00B3300B" w:rsidRDefault="004443D7">
      <w:pPr>
        <w:ind w:left="425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8"/>
          <w:szCs w:val="28"/>
        </w:rPr>
        <w:t>Адрес места жительства:_____________</w:t>
      </w:r>
    </w:p>
    <w:p w:rsidR="00B3300B" w:rsidRDefault="004443D7">
      <w:pPr>
        <w:ind w:left="425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8"/>
          <w:szCs w:val="28"/>
        </w:rPr>
        <w:t>Контактный телефон: _______________</w:t>
      </w:r>
    </w:p>
    <w:p w:rsidR="00B3300B" w:rsidRDefault="00B3300B">
      <w:pPr>
        <w:jc w:val="center"/>
        <w:rPr>
          <w:rFonts w:ascii="Times New Roman" w:hAnsi="Times New Roman"/>
          <w:bCs/>
        </w:rPr>
      </w:pPr>
    </w:p>
    <w:p w:rsidR="00B3300B" w:rsidRDefault="004443D7">
      <w:pPr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8"/>
          <w:szCs w:val="28"/>
        </w:rPr>
        <w:t xml:space="preserve">Заявление </w:t>
      </w:r>
    </w:p>
    <w:p w:rsidR="00B3300B" w:rsidRDefault="004443D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принятии на учет граждан в качестве нуждающихся в жилых помещениях муниципального жилищного фонда, предоставляемых по договору социального найма</w:t>
      </w:r>
    </w:p>
    <w:p w:rsidR="00B3300B" w:rsidRDefault="00B3300B">
      <w:pPr>
        <w:jc w:val="center"/>
        <w:rPr>
          <w:rFonts w:ascii="Times New Roman" w:hAnsi="Times New Roman"/>
          <w:sz w:val="28"/>
          <w:szCs w:val="28"/>
        </w:rPr>
      </w:pP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Законом Камчатского края от 04.05.2008 № 52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color w:val="000000" w:themeColor="text1"/>
          <w:sz w:val="28"/>
          <w:szCs w:val="28"/>
        </w:rPr>
        <w:t>О 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прошу принять</w:t>
      </w:r>
    </w:p>
    <w:p w:rsidR="00B3300B" w:rsidRDefault="004443D7">
      <w:pPr>
        <w:widowControl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B3300B" w:rsidRDefault="004443D7">
      <w:pPr>
        <w:widowControl w:val="0"/>
        <w:ind w:firstLine="709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(фамилия, имя, отчество (при наличии) гражданина)</w:t>
      </w:r>
    </w:p>
    <w:p w:rsidR="00B3300B" w:rsidRDefault="004443D7">
      <w:pPr>
        <w:widowControl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учет граждан в качестве нуждающихся в жилых помещениях муниципального жилищного фонда, предоставляемых по договору социального найма, по основанию (основаниям):</w:t>
      </w:r>
    </w:p>
    <w:p w:rsidR="00B3300B" w:rsidRDefault="004443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5200" distR="115200" simplePos="0" relativeHeight="251656192" behindDoc="0" locked="0" layoutInCell="1" allowOverlap="1">
                <wp:simplePos x="0" y="0"/>
                <wp:positionH relativeFrom="column">
                  <wp:posOffset>162582</wp:posOffset>
                </wp:positionH>
                <wp:positionV relativeFrom="paragraph">
                  <wp:posOffset>28525</wp:posOffset>
                </wp:positionV>
                <wp:extent cx="161925" cy="161925"/>
                <wp:effectExtent l="0" t="0" r="0" b="0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699">
                          <a:solidFill>
                            <a:schemeClr val="accent1">
                              <a:lumMod val="50196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3908F" id="Прямоугольник 2" o:spid="_x0000_s1026" style="position:absolute;margin-left:12.8pt;margin-top:2.25pt;width:12.75pt;height:12.75pt;z-index:251656192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" fillcolor="white [3212]" strokecolor="#243f60 [1604]" strokeweight=".35275mm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отсутствие жилого помещения по договору социального найма, договору найма жилых помещений жилищного фонда социального использования и (или) на праве собственности;</w:t>
      </w:r>
    </w:p>
    <w:p w:rsidR="00B3300B" w:rsidRDefault="004443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5200" distR="115200" simplePos="0" relativeHeight="251657216" behindDoc="0" locked="0" layoutInCell="1" allowOverlap="1">
                <wp:simplePos x="0" y="0"/>
                <wp:positionH relativeFrom="column">
                  <wp:posOffset>162582</wp:posOffset>
                </wp:positionH>
                <wp:positionV relativeFrom="paragraph">
                  <wp:posOffset>37380</wp:posOffset>
                </wp:positionV>
                <wp:extent cx="161925" cy="161925"/>
                <wp:effectExtent l="0" t="0" r="0" b="0"/>
                <wp:wrapNone/>
                <wp:docPr id="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699">
                          <a:solidFill>
                            <a:schemeClr val="accent1">
                              <a:lumMod val="50196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2D47B2" id="Прямоугольник 2" o:spid="_x0000_s1026" style="position:absolute;margin-left:12.8pt;margin-top:2.95pt;width:12.75pt;height:12.75pt;z-index:251657216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" fillcolor="white [3212]" strokecolor="#243f60 [1604]" strokeweight=".35275mm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обеспеченность общей площадью жилого помещения на одного члена семьи менее учетной нормы;</w:t>
      </w:r>
    </w:p>
    <w:p w:rsidR="00B3300B" w:rsidRDefault="004443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5200" distR="115200" simplePos="0" relativeHeight="251658240" behindDoc="0" locked="0" layoutInCell="1" allowOverlap="1">
                <wp:simplePos x="0" y="0"/>
                <wp:positionH relativeFrom="column">
                  <wp:posOffset>162582</wp:posOffset>
                </wp:positionH>
                <wp:positionV relativeFrom="paragraph">
                  <wp:posOffset>47650</wp:posOffset>
                </wp:positionV>
                <wp:extent cx="161925" cy="161925"/>
                <wp:effectExtent l="0" t="0" r="0" b="0"/>
                <wp:wrapNone/>
                <wp:docPr id="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699">
                          <a:solidFill>
                            <a:schemeClr val="accent1">
                              <a:lumMod val="50196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13018" id="Прямоугольник 2" o:spid="_x0000_s1026" style="position:absolute;margin-left:12.8pt;margin-top:3.75pt;width:12.75pt;height:12.75pt;z-index:251658240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" fillcolor="white [3212]" strokecolor="#243f60 [1604]" strokeweight=".35275mm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проживание в помещении, не отвечающем установленным для жилых помещений требованиям;</w:t>
      </w:r>
    </w:p>
    <w:p w:rsidR="00B3300B" w:rsidRDefault="004443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5200" distR="115200" simplePos="0" relativeHeight="251659264" behindDoc="0" locked="0" layoutInCell="1" allowOverlap="1">
                <wp:simplePos x="0" y="0"/>
                <wp:positionH relativeFrom="column">
                  <wp:posOffset>162582</wp:posOffset>
                </wp:positionH>
                <wp:positionV relativeFrom="paragraph">
                  <wp:posOffset>0</wp:posOffset>
                </wp:positionV>
                <wp:extent cx="161925" cy="161925"/>
                <wp:effectExtent l="0" t="0" r="0" b="0"/>
                <wp:wrapNone/>
                <wp:docPr id="6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699">
                          <a:solidFill>
                            <a:schemeClr val="accent1">
                              <a:lumMod val="50196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F050C" id="Прямоугольник 2" o:spid="_x0000_s1026" style="position:absolute;margin-left:12.8pt;margin-top:0;width:12.75pt;height:12.75pt;z-index:251659264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" fillcolor="white [3212]" strokecolor="#243f60 [1604]" strokeweight=".35275mm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наличие в составе семьи больного, страдающего тяжелой формой хронического заболевания, при которой совместное проживание с ним в одной квартире невозможно.</w:t>
      </w:r>
    </w:p>
    <w:p w:rsidR="00B3300B" w:rsidRDefault="004443D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семьи:</w:t>
      </w:r>
    </w:p>
    <w:tbl>
      <w:tblPr>
        <w:tblStyle w:val="aff0"/>
        <w:tblW w:w="9189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255"/>
        <w:gridCol w:w="2045"/>
        <w:gridCol w:w="1469"/>
        <w:gridCol w:w="1711"/>
      </w:tblGrid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B3300B" w:rsidRDefault="004443D7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№</w:t>
            </w:r>
          </w:p>
          <w:p w:rsidR="00B3300B" w:rsidRDefault="004443D7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п/п</w:t>
            </w:r>
          </w:p>
        </w:tc>
        <w:tc>
          <w:tcPr>
            <w:tcW w:w="3255" w:type="dxa"/>
            <w:tcBorders>
              <w:bottom w:val="single" w:sz="4" w:space="0" w:color="000000"/>
            </w:tcBorders>
            <w:vAlign w:val="center"/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Фамилия, имя, отчество </w:t>
            </w:r>
          </w:p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(при наличии)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  <w:vAlign w:val="center"/>
          </w:tcPr>
          <w:p w:rsidR="00B3300B" w:rsidRDefault="004443D7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Наименование, серия, номер документа, удостоверяющего личность, дата его выдачи, сведения о выдавшем его органе</w:t>
            </w:r>
          </w:p>
        </w:tc>
        <w:tc>
          <w:tcPr>
            <w:tcW w:w="1469" w:type="dxa"/>
            <w:tcBorders>
              <w:bottom w:val="single" w:sz="4" w:space="0" w:color="000000"/>
            </w:tcBorders>
            <w:vAlign w:val="center"/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w="1711" w:type="dxa"/>
            <w:tcBorders>
              <w:bottom w:val="single" w:sz="4" w:space="0" w:color="000000"/>
            </w:tcBorders>
            <w:vAlign w:val="center"/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Степень родства или свойства по отношению к гражданину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 w:val="4"/>
                <w:szCs w:val="4"/>
                <w:highlight w:val="white"/>
              </w:rPr>
            </w:pP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szCs w:val="24"/>
                <w:highlight w:val="white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3255" w:type="dxa"/>
            <w:tcBorders>
              <w:top w:val="single" w:sz="4" w:space="0" w:color="000000"/>
            </w:tcBorders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</w:t>
            </w:r>
          </w:p>
        </w:tc>
        <w:tc>
          <w:tcPr>
            <w:tcW w:w="2045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szCs w:val="24"/>
                <w:highlight w:val="white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</w:tcBorders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</w:tcBorders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5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</w:tcPr>
          <w:p w:rsidR="00B3300B" w:rsidRDefault="00B3300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55" w:type="dxa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45" w:type="dxa"/>
          </w:tcPr>
          <w:p w:rsidR="00B3300B" w:rsidRDefault="00B3300B">
            <w:pPr>
              <w:jc w:val="center"/>
              <w:rPr>
                <w:rFonts w:ascii="Times New Roman" w:hAnsi="Times New Roman"/>
                <w:szCs w:val="24"/>
                <w:highlight w:val="white"/>
              </w:rPr>
            </w:pPr>
          </w:p>
        </w:tc>
        <w:tc>
          <w:tcPr>
            <w:tcW w:w="1469" w:type="dxa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711" w:type="dxa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709" w:type="dxa"/>
            <w:vMerge w:val="restart"/>
            <w:shd w:val="clear" w:color="FFFFFF" w:fill="FFFFFF"/>
          </w:tcPr>
          <w:p w:rsidR="00B3300B" w:rsidRDefault="00B3300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255" w:type="dxa"/>
            <w:vMerge w:val="restart"/>
            <w:shd w:val="clear" w:color="FFFFFF" w:fill="FFFFFF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Cs w:val="24"/>
                <w:highlight w:val="white"/>
              </w:rPr>
            </w:pPr>
          </w:p>
        </w:tc>
        <w:tc>
          <w:tcPr>
            <w:tcW w:w="2045" w:type="dxa"/>
            <w:vMerge w:val="restart"/>
            <w:shd w:val="clear" w:color="FFFFFF" w:fill="FFFFFF"/>
          </w:tcPr>
          <w:p w:rsidR="00B3300B" w:rsidRDefault="00B3300B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highlight w:val="white"/>
              </w:rPr>
            </w:pPr>
          </w:p>
        </w:tc>
        <w:tc>
          <w:tcPr>
            <w:tcW w:w="1469" w:type="dxa"/>
            <w:vMerge w:val="restart"/>
            <w:shd w:val="clear" w:color="FFFFFF" w:fill="FFFFFF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Cs w:val="24"/>
                <w:highlight w:val="white"/>
              </w:rPr>
            </w:pPr>
          </w:p>
        </w:tc>
        <w:tc>
          <w:tcPr>
            <w:tcW w:w="1711" w:type="dxa"/>
            <w:vMerge w:val="restart"/>
            <w:shd w:val="clear" w:color="FFFFFF" w:fill="FFFFFF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Cs w:val="24"/>
                <w:highlight w:val="white"/>
              </w:rPr>
            </w:pPr>
          </w:p>
        </w:tc>
      </w:tr>
    </w:tbl>
    <w:p w:rsidR="00B3300B" w:rsidRDefault="004443D7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Обязуюсь сообщить в ________________________________________</w:t>
      </w: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                                     </w:t>
      </w:r>
      <w:r>
        <w:rPr>
          <w:rFonts w:ascii="Times New Roman" w:hAnsi="Times New Roman"/>
          <w:color w:val="000000" w:themeColor="text1"/>
          <w:sz w:val="20"/>
        </w:rPr>
        <w:t xml:space="preserve">(наименование органа местного самоуправления </w:t>
      </w:r>
    </w:p>
    <w:p w:rsidR="00B3300B" w:rsidRDefault="004443D7">
      <w:pPr>
        <w:widowControl w:val="0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___________________________________________________________________________</w:t>
      </w:r>
    </w:p>
    <w:p w:rsidR="00B3300B" w:rsidRDefault="004443D7">
      <w:pPr>
        <w:widowControl w:val="0"/>
        <w:ind w:firstLine="709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муниципального образования в Камчатском крае)</w:t>
      </w:r>
    </w:p>
    <w:p w:rsidR="00B3300B" w:rsidRDefault="004443D7">
      <w:pPr>
        <w:widowControl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 утрате оснований, дающих право на предоставление жилого помещения муниципального жилищного фонда по договору социального найма, в течение 30 календарных дней со возникновения соответствующих обстоятельств.</w:t>
      </w:r>
    </w:p>
    <w:p w:rsidR="00B3300B" w:rsidRDefault="004443D7">
      <w:pPr>
        <w:widowControl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 и члены семьи обязуются</w:t>
      </w:r>
    </w:p>
    <w:p w:rsidR="00B3300B" w:rsidRDefault="004443D7">
      <w:pPr>
        <w:widowControl w:val="0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</w:t>
      </w:r>
      <w:r>
        <w:rPr>
          <w:rFonts w:ascii="Times New Roman" w:hAnsi="Times New Roman"/>
          <w:color w:val="000000" w:themeColor="text1"/>
          <w:sz w:val="20"/>
        </w:rPr>
        <w:t xml:space="preserve">  (фамилия, имя, отчество (при наличии) гражданина)</w:t>
      </w:r>
    </w:p>
    <w:p w:rsidR="00B3300B" w:rsidRDefault="004443D7">
      <w:pPr>
        <w:widowControl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течение 30 календарных дней со дня заключения с ___________________</w:t>
      </w:r>
    </w:p>
    <w:p w:rsidR="00B3300B" w:rsidRDefault="004443D7">
      <w:pPr>
        <w:widowControl w:val="0"/>
        <w:ind w:firstLine="709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                                                                              (</w:t>
      </w:r>
      <w:r>
        <w:rPr>
          <w:rFonts w:ascii="Times New Roman" w:hAnsi="Times New Roman"/>
          <w:color w:val="000000" w:themeColor="text1"/>
          <w:sz w:val="20"/>
        </w:rPr>
        <w:t xml:space="preserve">наименование органа </w:t>
      </w:r>
    </w:p>
    <w:p w:rsidR="00B3300B" w:rsidRDefault="004443D7">
      <w:pPr>
        <w:widowControl w:val="0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___________________________________________________________________________</w:t>
      </w:r>
    </w:p>
    <w:p w:rsidR="00B3300B" w:rsidRDefault="004443D7">
      <w:pPr>
        <w:widowControl w:val="0"/>
        <w:ind w:firstLine="709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местного самоуправления муниципального образования в Камчатском крае)</w:t>
      </w:r>
    </w:p>
    <w:p w:rsidR="00B3300B" w:rsidRDefault="004443D7">
      <w:pPr>
        <w:widowControl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договора социального найма на предоставленное жилое помещение муниципального жилищного фонда освободить занимаемое нами по договору социального найма, договору найма жилых помещений жилищного фонда социального использования, иные жилые помещения.</w:t>
      </w: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заявлению прилагаются:</w:t>
      </w: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1)__________________________________________________________</w:t>
      </w: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2)__________________________________________________________</w:t>
      </w: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3)__________________________________________________________</w:t>
      </w:r>
    </w:p>
    <w:p w:rsidR="00B3300B" w:rsidRDefault="00B3300B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0"/>
        </w:rPr>
      </w:pPr>
    </w:p>
    <w:p w:rsidR="00B3300B" w:rsidRDefault="004443D7">
      <w:pPr>
        <w:widowControl w:val="0"/>
        <w:ind w:left="709" w:right="17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________________________/______________________</w:t>
      </w:r>
    </w:p>
    <w:p w:rsidR="00B3300B" w:rsidRDefault="004443D7">
      <w:pPr>
        <w:widowControl w:val="0"/>
        <w:ind w:left="709" w:right="17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________________________/______________________</w:t>
      </w:r>
    </w:p>
    <w:p w:rsidR="00B3300B" w:rsidRDefault="004443D7">
      <w:pPr>
        <w:widowControl w:val="0"/>
        <w:ind w:left="709" w:right="17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________________________/______________________</w:t>
      </w:r>
    </w:p>
    <w:p w:rsidR="00B3300B" w:rsidRDefault="004443D7">
      <w:pPr>
        <w:widowControl w:val="0"/>
        <w:ind w:left="4110" w:right="1700" w:hanging="3402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</w:t>
      </w:r>
      <w:r>
        <w:rPr>
          <w:rFonts w:ascii="Times New Roman" w:hAnsi="Times New Roman"/>
          <w:color w:val="000000" w:themeColor="text1"/>
          <w:sz w:val="20"/>
        </w:rPr>
        <w:t xml:space="preserve">        (подписи)                   (фамилия, имя отчество (при наличии) гражданина и членов его семьи/их представителей)</w:t>
      </w:r>
    </w:p>
    <w:p w:rsidR="00B3300B" w:rsidRDefault="00B3300B">
      <w:pPr>
        <w:widowControl w:val="0"/>
        <w:ind w:left="709" w:right="1700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"_____"_____________________20____г.</w:t>
      </w: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</w:t>
      </w:r>
      <w:r>
        <w:rPr>
          <w:rFonts w:ascii="Times New Roman" w:hAnsi="Times New Roman"/>
          <w:sz w:val="20"/>
        </w:rPr>
        <w:t xml:space="preserve">     (дата подписания заявления)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:rsidR="00B3300B" w:rsidRDefault="004443D7">
      <w:pPr>
        <w:widowControl w:val="0"/>
        <w:ind w:firstLine="709"/>
        <w:jc w:val="right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"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B3300B" w:rsidRDefault="00B330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приложение 2 изложить в следующей редакции:</w:t>
      </w:r>
    </w:p>
    <w:p w:rsidR="00B3300B" w:rsidRDefault="004443D7">
      <w:pPr>
        <w:ind w:left="425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lastRenderedPageBreak/>
        <w:t>"Приложение 2</w:t>
      </w:r>
      <w:r>
        <w:rPr>
          <w:rFonts w:ascii="Times New Roman" w:hAnsi="Times New Roman"/>
          <w:sz w:val="28"/>
          <w:szCs w:val="28"/>
        </w:rPr>
        <w:br/>
        <w:t>к</w:t>
      </w:r>
      <w:r>
        <w:rPr>
          <w:rFonts w:ascii="Times New Roman" w:hAnsi="Times New Roman"/>
          <w:bCs/>
          <w:sz w:val="28"/>
          <w:szCs w:val="28"/>
        </w:rPr>
        <w:t xml:space="preserve"> Закону Камчатского края "О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</w:t>
      </w:r>
      <w:r>
        <w:rPr>
          <w:rFonts w:ascii="Times New Roman" w:hAnsi="Times New Roman"/>
          <w:sz w:val="28"/>
          <w:szCs w:val="28"/>
        </w:rPr>
        <w:t xml:space="preserve">" </w:t>
      </w:r>
    </w:p>
    <w:p w:rsidR="00B3300B" w:rsidRDefault="00B330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Книга 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регистрации заявлений граждан о принятии на учет в качестве нуждающихся в жилых помещениях, предоставляемых по договору социального найма</w:t>
      </w:r>
    </w:p>
    <w:p w:rsidR="00B3300B" w:rsidRDefault="00B330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населенного пункта 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муниципального образования в Камчатском крае)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органа местного самоуправления муниципального образования 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Камчатском крае)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Начата:_________________20____г.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Окончена:_______________20____г.</w:t>
      </w:r>
    </w:p>
    <w:p w:rsidR="00B3300B" w:rsidRDefault="00B330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0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992"/>
        <w:gridCol w:w="1559"/>
        <w:gridCol w:w="1134"/>
        <w:gridCol w:w="1276"/>
        <w:gridCol w:w="1134"/>
        <w:gridCol w:w="1417"/>
        <w:gridCol w:w="1134"/>
      </w:tblGrid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/>
        </w:trPr>
        <w:tc>
          <w:tcPr>
            <w:tcW w:w="435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№</w:t>
            </w:r>
            <w:r>
              <w:rPr>
                <w:rFonts w:ascii="Times New Roman" w:hAnsi="Times New Roman"/>
                <w:sz w:val="20"/>
                <w:lang w:val="en-US"/>
              </w:rPr>
              <w:br/>
              <w:t>п/п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подачи заявления о принятии на учет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(при наличии) гражданина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регистрации гражданина по месту жительства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членов семьи гражданина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Основания для принятия </w:t>
            </w:r>
          </w:p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учет гражданина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Дата рассмотрения заявления гражданина о принятии </w:t>
            </w:r>
          </w:p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учет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Решение о принятии </w:t>
            </w:r>
          </w:p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учет гражданина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"/>
        </w:trPr>
        <w:tc>
          <w:tcPr>
            <w:tcW w:w="43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5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8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5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5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</w:t>
      </w:r>
      <w:r>
        <w:rPr>
          <w:rFonts w:ascii="Times New Roman" w:hAnsi="Times New Roman"/>
          <w:bCs/>
          <w:sz w:val="28"/>
          <w:szCs w:val="28"/>
        </w:rPr>
        <w:t>";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приложение 3 изложить в следующей редакции:</w:t>
      </w:r>
    </w:p>
    <w:p w:rsidR="00B3300B" w:rsidRDefault="00B3300B">
      <w:pPr>
        <w:ind w:left="3543"/>
        <w:jc w:val="both"/>
        <w:rPr>
          <w:rFonts w:ascii="Times New Roman" w:hAnsi="Times New Roman"/>
          <w:sz w:val="28"/>
          <w:szCs w:val="28"/>
        </w:rPr>
      </w:pPr>
    </w:p>
    <w:p w:rsidR="00B3300B" w:rsidRDefault="004443D7">
      <w:pPr>
        <w:ind w:left="42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"Приложение 3</w:t>
      </w:r>
      <w:r>
        <w:rPr>
          <w:rFonts w:ascii="Times New Roman" w:hAnsi="Times New Roman"/>
          <w:sz w:val="28"/>
          <w:szCs w:val="28"/>
        </w:rPr>
        <w:br/>
        <w:t>к</w:t>
      </w:r>
      <w:r>
        <w:rPr>
          <w:rFonts w:ascii="Times New Roman" w:hAnsi="Times New Roman"/>
          <w:bCs/>
          <w:sz w:val="28"/>
          <w:szCs w:val="28"/>
        </w:rPr>
        <w:t xml:space="preserve"> Закону Камчатского края "О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</w:t>
      </w:r>
      <w:r>
        <w:rPr>
          <w:rFonts w:ascii="Times New Roman" w:hAnsi="Times New Roman"/>
          <w:sz w:val="28"/>
          <w:szCs w:val="28"/>
        </w:rPr>
        <w:t xml:space="preserve">" </w:t>
      </w:r>
    </w:p>
    <w:p w:rsidR="00B3300B" w:rsidRDefault="00B330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4252"/>
        <w:jc w:val="both"/>
        <w:rPr>
          <w:rFonts w:ascii="Times New Roman" w:hAnsi="Times New Roman"/>
          <w:sz w:val="28"/>
          <w:szCs w:val="28"/>
        </w:rPr>
      </w:pP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Книга 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учета граждан, нуждающихся в жилых помещениях, предоставляемых по договору социального найма</w:t>
      </w:r>
    </w:p>
    <w:p w:rsidR="00B3300B" w:rsidRDefault="00B330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населенного пункта 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муниципального образования в Камчатском крае)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органа местного самоуправления муниципального образования 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Камчатском крае)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Начата:_________________20____г.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Окончена:_______________20____г.</w:t>
      </w:r>
    </w:p>
    <w:p w:rsidR="00B3300B" w:rsidRDefault="00B330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0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992"/>
        <w:gridCol w:w="1275"/>
        <w:gridCol w:w="1134"/>
        <w:gridCol w:w="992"/>
        <w:gridCol w:w="1417"/>
        <w:gridCol w:w="1276"/>
        <w:gridCol w:w="1276"/>
        <w:gridCol w:w="1134"/>
      </w:tblGrid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/>
        </w:trPr>
        <w:tc>
          <w:tcPr>
            <w:tcW w:w="435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№</w:t>
            </w:r>
          </w:p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п/п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Номер, дата решения о принятии на учет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Данные </w:t>
            </w:r>
          </w:p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 гражданине </w:t>
            </w:r>
          </w:p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(при наличии) гражданина, дата рождения)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членов семьи гражданина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Фамилия, </w:t>
            </w:r>
          </w:p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имя, отчество (при наличии), дата рождения членов семьи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возникновения права на внеочередное предоставление жилого помещения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Номер и дата решения о включении </w:t>
            </w:r>
          </w:p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список на внеочередное предоставление жилого помещения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по списку на внеочередное предоставление жилого помещения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Решение о снятии с учета (дата, номер, основания)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5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B3300B" w:rsidRDefault="00444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9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5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rPr>
                <w:rFonts w:ascii="Times New Roman" w:hAnsi="Times New Roman"/>
                <w:szCs w:val="24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5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B3300B" w:rsidRDefault="00B33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right="-85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             </w:t>
      </w:r>
      <w:r>
        <w:rPr>
          <w:rFonts w:ascii="Times New Roman" w:hAnsi="Times New Roman"/>
          <w:bCs/>
          <w:sz w:val="28"/>
          <w:szCs w:val="28"/>
        </w:rPr>
        <w:t>".</w:t>
      </w:r>
    </w:p>
    <w:p w:rsidR="00B3300B" w:rsidRDefault="00B330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300B" w:rsidRDefault="004443D7">
      <w:pPr>
        <w:ind w:firstLine="709"/>
        <w:jc w:val="both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Статья 2</w:t>
      </w:r>
    </w:p>
    <w:p w:rsidR="00B3300B" w:rsidRDefault="004443D7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Внести в Закон Камчатского края от 28.04.2016 № 792 "Об отдельных вопросах в сфере найма жилых помещений жилищного фонда социального использования в Камчатском крае" (с изменениями от 25.07.2017 </w:t>
      </w:r>
      <w:hyperlink r:id="rId23">
        <w:r>
          <w:rPr>
            <w:rFonts w:ascii="Times New Roman" w:hAnsi="Times New Roman"/>
            <w:color w:val="auto"/>
            <w:sz w:val="28"/>
            <w:szCs w:val="28"/>
          </w:rPr>
          <w:t>№ 116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 11.09.2019 </w:t>
      </w:r>
      <w:hyperlink r:id="rId24">
        <w:r>
          <w:rPr>
            <w:rFonts w:ascii="Times New Roman" w:hAnsi="Times New Roman"/>
            <w:color w:val="auto"/>
            <w:sz w:val="28"/>
            <w:szCs w:val="28"/>
          </w:rPr>
          <w:t>№ 369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 24.12.2019 </w:t>
      </w:r>
      <w:hyperlink r:id="rId25">
        <w:r>
          <w:rPr>
            <w:rFonts w:ascii="Times New Roman" w:hAnsi="Times New Roman"/>
            <w:color w:val="auto"/>
            <w:sz w:val="28"/>
            <w:szCs w:val="28"/>
          </w:rPr>
          <w:t>№ 415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, от 17.07.2025 </w:t>
      </w:r>
      <w:hyperlink r:id="rId26">
        <w:r>
          <w:rPr>
            <w:rFonts w:ascii="Times New Roman" w:hAnsi="Times New Roman"/>
            <w:color w:val="auto"/>
            <w:sz w:val="28"/>
            <w:szCs w:val="28"/>
          </w:rPr>
          <w:t>№ 501</w:t>
        </w:r>
      </w:hyperlink>
      <w:r>
        <w:rPr>
          <w:rFonts w:ascii="Times New Roman" w:hAnsi="Times New Roman"/>
          <w:color w:val="auto"/>
          <w:sz w:val="28"/>
          <w:szCs w:val="28"/>
        </w:rPr>
        <w:t>) следующие изменения:</w:t>
      </w:r>
    </w:p>
    <w:p w:rsidR="00B3300B" w:rsidRDefault="004443D7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1) в статье 4:</w:t>
      </w:r>
    </w:p>
    <w:p w:rsidR="00B3300B" w:rsidRDefault="004443D7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а) пункт 1 части 1 дополнить подпунктом "к" следующего содержания:</w:t>
      </w:r>
    </w:p>
    <w:p w:rsidR="00B3300B" w:rsidRDefault="004443D7">
      <w:pPr>
        <w:ind w:firstLine="708"/>
        <w:jc w:val="both"/>
        <w:rPr>
          <w:rFonts w:ascii="Times New Roman" w:hAnsi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"к) согласия на обработку персональных данных гражданина, членов его семьи по форме, установленной Уполномоченным органом;</w:t>
      </w:r>
      <w:r>
        <w:rPr>
          <w:rFonts w:ascii="Times New Roman" w:hAnsi="Times New Roman"/>
          <w:color w:val="auto"/>
          <w:sz w:val="28"/>
          <w:highlight w:val="white"/>
        </w:rPr>
        <w:t>"</w:t>
      </w:r>
      <w:r>
        <w:rPr>
          <w:rFonts w:ascii="Times New Roman" w:hAnsi="Times New Roman"/>
          <w:color w:val="auto"/>
          <w:sz w:val="28"/>
          <w:szCs w:val="28"/>
          <w:highlight w:val="white"/>
        </w:rPr>
        <w:t>;</w:t>
      </w:r>
    </w:p>
    <w:p w:rsidR="00B3300B" w:rsidRDefault="004443D7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б) в части 6 слово "Реестре" заменить словом "Книге";</w:t>
      </w:r>
    </w:p>
    <w:p w:rsidR="00B3300B" w:rsidRDefault="004443D7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2) приложение 1 изложить в следующей редакции:</w:t>
      </w:r>
    </w:p>
    <w:p w:rsidR="00B3300B" w:rsidRDefault="004443D7">
      <w:pPr>
        <w:ind w:left="42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"Приложение 1</w:t>
      </w:r>
      <w:r>
        <w:rPr>
          <w:rFonts w:ascii="Times New Roman" w:hAnsi="Times New Roman"/>
          <w:sz w:val="28"/>
          <w:szCs w:val="28"/>
        </w:rPr>
        <w:br/>
        <w:t>к</w:t>
      </w:r>
      <w:r>
        <w:rPr>
          <w:rFonts w:ascii="Times New Roman" w:hAnsi="Times New Roman"/>
          <w:bCs/>
          <w:sz w:val="28"/>
          <w:szCs w:val="28"/>
        </w:rPr>
        <w:t xml:space="preserve"> Закону Камчатского края "Об </w:t>
      </w:r>
      <w:r>
        <w:rPr>
          <w:rFonts w:ascii="Times New Roman" w:hAnsi="Times New Roman"/>
          <w:sz w:val="28"/>
          <w:szCs w:val="28"/>
        </w:rPr>
        <w:t>отдельных вопросах в сфере найма жилых помещений жилищного фонда социального использования в Камчатском крае"</w:t>
      </w:r>
    </w:p>
    <w:p w:rsidR="00B3300B" w:rsidRDefault="00B3300B">
      <w:pPr>
        <w:ind w:left="4252"/>
        <w:jc w:val="both"/>
        <w:rPr>
          <w:rFonts w:ascii="Times New Roman" w:hAnsi="Times New Roman"/>
          <w:sz w:val="28"/>
          <w:szCs w:val="28"/>
        </w:rPr>
      </w:pPr>
    </w:p>
    <w:p w:rsidR="00B3300B" w:rsidRDefault="004443D7">
      <w:pPr>
        <w:ind w:left="425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8"/>
          <w:szCs w:val="28"/>
        </w:rPr>
        <w:t>В_______________________________</w:t>
      </w:r>
    </w:p>
    <w:p w:rsidR="00B3300B" w:rsidRDefault="004443D7">
      <w:pPr>
        <w:ind w:left="4252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(наименование органа местного самоуправления муниципального образования в Камчатском крае) </w:t>
      </w:r>
    </w:p>
    <w:p w:rsidR="00B3300B" w:rsidRDefault="004443D7">
      <w:pPr>
        <w:ind w:left="425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8"/>
          <w:szCs w:val="28"/>
        </w:rPr>
        <w:t>от ________________________________</w:t>
      </w:r>
    </w:p>
    <w:p w:rsidR="00B3300B" w:rsidRDefault="004443D7">
      <w:pPr>
        <w:ind w:left="4252"/>
        <w:jc w:val="both"/>
        <w:rPr>
          <w:rFonts w:ascii="Times New Roman" w:hAnsi="Times New Roman"/>
          <w:bCs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 xml:space="preserve">(фамилия, имя, отчество (при наличии) гражданина или фамилия, имя, отчество (при наличии) законного представителя недееспособного гражданина и реквизиты документа, подтверждающего полномочия) </w:t>
      </w:r>
    </w:p>
    <w:p w:rsidR="00B3300B" w:rsidRDefault="004443D7">
      <w:pPr>
        <w:ind w:left="425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</w:t>
      </w:r>
    </w:p>
    <w:p w:rsidR="00B3300B" w:rsidRDefault="004443D7">
      <w:pPr>
        <w:ind w:left="425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8"/>
          <w:szCs w:val="28"/>
        </w:rPr>
        <w:t>проживающего по адресу: __________________________________</w:t>
      </w:r>
    </w:p>
    <w:p w:rsidR="00B3300B" w:rsidRDefault="00B3300B">
      <w:pPr>
        <w:jc w:val="center"/>
        <w:rPr>
          <w:rFonts w:ascii="Times New Roman" w:hAnsi="Times New Roman"/>
          <w:bCs/>
          <w:sz w:val="16"/>
          <w:szCs w:val="16"/>
        </w:rPr>
      </w:pPr>
    </w:p>
    <w:p w:rsidR="00B3300B" w:rsidRDefault="004443D7">
      <w:pPr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8"/>
          <w:szCs w:val="28"/>
        </w:rPr>
        <w:t xml:space="preserve">Заявление </w:t>
      </w:r>
    </w:p>
    <w:p w:rsidR="00B3300B" w:rsidRDefault="004443D7">
      <w:pPr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8"/>
          <w:szCs w:val="28"/>
        </w:rPr>
        <w:t>о принятии на учет граждан, нуждающихся в предоставлении жилых помещений по договорам найма жилых помещений жилищного фонда социального использования, в Камчатском крае</w:t>
      </w:r>
    </w:p>
    <w:p w:rsidR="00B3300B" w:rsidRDefault="00B3300B">
      <w:pPr>
        <w:widowControl w:val="0"/>
        <w:ind w:firstLine="540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Прошу принять меня, ________________________________________</w:t>
      </w:r>
    </w:p>
    <w:p w:rsidR="00B3300B" w:rsidRDefault="004443D7">
      <w:pPr>
        <w:widowControl w:val="0"/>
        <w:ind w:firstLine="709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color w:val="000000" w:themeColor="text1"/>
          <w:sz w:val="20"/>
        </w:rPr>
        <w:t xml:space="preserve">  (фамилия, имя, отчество (при наличии) гражданина)</w:t>
      </w:r>
    </w:p>
    <w:p w:rsidR="00B3300B" w:rsidRDefault="004443D7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учет граждан, нуждающихся в предоставлении жилых помещений по договорам найма жилых помещений жилищного фонда социального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>использования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>Члены моей семьи:</w:t>
      </w:r>
    </w:p>
    <w:p w:rsidR="00B3300B" w:rsidRDefault="00B3300B">
      <w:pPr>
        <w:widowControl w:val="0"/>
        <w:ind w:firstLine="709"/>
        <w:jc w:val="both"/>
        <w:rPr>
          <w:rFonts w:ascii="Times New Roman" w:hAnsi="Times New Roman"/>
          <w:sz w:val="20"/>
        </w:rPr>
      </w:pPr>
    </w:p>
    <w:tbl>
      <w:tblPr>
        <w:tblStyle w:val="aff0"/>
        <w:tblW w:w="8830" w:type="dxa"/>
        <w:tblInd w:w="25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544"/>
        <w:gridCol w:w="1912"/>
        <w:gridCol w:w="1764"/>
      </w:tblGrid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0" w:type="dxa"/>
            <w:tcBorders>
              <w:bottom w:val="single" w:sz="4" w:space="0" w:color="000000"/>
            </w:tcBorders>
            <w:vAlign w:val="center"/>
          </w:tcPr>
          <w:p w:rsidR="00B3300B" w:rsidRDefault="004443D7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№</w:t>
            </w:r>
          </w:p>
          <w:p w:rsidR="00B3300B" w:rsidRDefault="004443D7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п/п</w:t>
            </w:r>
          </w:p>
        </w:tc>
        <w:tc>
          <w:tcPr>
            <w:tcW w:w="4544" w:type="dxa"/>
            <w:tcBorders>
              <w:bottom w:val="single" w:sz="4" w:space="0" w:color="000000"/>
            </w:tcBorders>
            <w:vAlign w:val="center"/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Фамилия, имя, отчество </w:t>
            </w:r>
          </w:p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(при наличии)</w:t>
            </w:r>
          </w:p>
        </w:tc>
        <w:tc>
          <w:tcPr>
            <w:tcW w:w="1912" w:type="dxa"/>
            <w:tcBorders>
              <w:bottom w:val="single" w:sz="4" w:space="0" w:color="000000"/>
            </w:tcBorders>
            <w:vAlign w:val="center"/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Степень родства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  <w:vAlign w:val="center"/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Число, месяц, год рождения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"/>
        </w:trPr>
        <w:tc>
          <w:tcPr>
            <w:tcW w:w="61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54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 w:val="4"/>
                <w:szCs w:val="4"/>
                <w:highlight w:val="white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 w:val="4"/>
                <w:szCs w:val="4"/>
                <w:highlight w:val="white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 w:val="4"/>
                <w:szCs w:val="4"/>
                <w:highlight w:val="white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0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4544" w:type="dxa"/>
            <w:tcBorders>
              <w:top w:val="single" w:sz="4" w:space="0" w:color="000000"/>
            </w:tcBorders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</w:t>
            </w: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3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4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0" w:type="dxa"/>
          </w:tcPr>
          <w:p w:rsidR="00B3300B" w:rsidRDefault="00B3300B">
            <w:pPr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4544" w:type="dxa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1912" w:type="dxa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1764" w:type="dxa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610" w:type="dxa"/>
            <w:vMerge w:val="restart"/>
            <w:shd w:val="clear" w:color="FFFFFF" w:fill="FFFFFF"/>
          </w:tcPr>
          <w:p w:rsidR="00B3300B" w:rsidRDefault="00B3300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544" w:type="dxa"/>
            <w:vMerge w:val="restart"/>
            <w:shd w:val="clear" w:color="FFFFFF" w:fill="FFFFFF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1912" w:type="dxa"/>
            <w:vMerge w:val="restart"/>
            <w:shd w:val="clear" w:color="FFFFFF" w:fill="FFFFFF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1764" w:type="dxa"/>
            <w:vMerge w:val="restart"/>
            <w:shd w:val="clear" w:color="FFFFFF" w:fill="FFFFFF"/>
          </w:tcPr>
          <w:p w:rsidR="00B3300B" w:rsidRDefault="00B3300B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Cs w:val="24"/>
                <w:highlight w:val="yellow"/>
              </w:rPr>
            </w:pPr>
          </w:p>
        </w:tc>
      </w:tr>
    </w:tbl>
    <w:p w:rsidR="00B3300B" w:rsidRDefault="00B3300B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0"/>
        </w:rPr>
      </w:pPr>
    </w:p>
    <w:p w:rsidR="00B3300B" w:rsidRDefault="004443D7">
      <w:pPr>
        <w:widowControl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Обязуюсь в порядке, установленном Законом Камчатского края от 28.04.2016 № 792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"Об </w:t>
      </w:r>
      <w:r>
        <w:rPr>
          <w:rFonts w:ascii="Times New Roman" w:hAnsi="Times New Roman"/>
          <w:color w:val="000000" w:themeColor="text1"/>
          <w:sz w:val="28"/>
          <w:szCs w:val="28"/>
        </w:rPr>
        <w:t>отдельных вопросах в сфере найма жилых помещений жилищного фонда социального использования в Камчатском крае", сообщать об изменениях, произошедших в составе ранее представленных сведений, в том числе об утрате оснований, дающих право на предоставление жилого помещения по договору найма жилого помещения жилищного фонда социального использования.</w:t>
      </w:r>
    </w:p>
    <w:p w:rsidR="00B3300B" w:rsidRDefault="004443D7">
      <w:pPr>
        <w:pStyle w:val="1f2"/>
        <w:spacing w:beforeAutospacing="0" w:afterAutospacing="0" w:line="285" w:lineRule="atLeast"/>
        <w:ind w:firstLine="540"/>
        <w:jc w:val="both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Уведомления, извещения, требования или иные юридически значимые сообщения, связанные с решением вопроса о принятии </w:t>
      </w:r>
      <w:r>
        <w:rPr>
          <w:rFonts w:eastAsia="Times New Roman"/>
          <w:color w:val="000000" w:themeColor="text1"/>
          <w:sz w:val="28"/>
          <w:szCs w:val="28"/>
          <w:lang w:val="ru-RU"/>
        </w:rPr>
        <w:t>на учет граждан, нуждающихся в предоставлении жилых помещений по договорам найма жилых помещений жилищного фонда социального</w:t>
      </w:r>
      <w:r>
        <w:rPr>
          <w:rFonts w:eastAsia="Times New Roman"/>
          <w:sz w:val="28"/>
          <w:szCs w:val="28"/>
          <w:lang w:val="ru-RU"/>
        </w:rPr>
        <w:t xml:space="preserve"> использования</w:t>
      </w:r>
      <w:r>
        <w:rPr>
          <w:sz w:val="28"/>
          <w:szCs w:val="28"/>
          <w:highlight w:val="white"/>
          <w:lang w:val="ru-RU"/>
        </w:rPr>
        <w:t>, прошу направлять по____________________________________________________</w:t>
      </w:r>
    </w:p>
    <w:p w:rsidR="00B3300B" w:rsidRDefault="004443D7">
      <w:pPr>
        <w:widowControl w:val="0"/>
        <w:jc w:val="center"/>
        <w:rPr>
          <w:rFonts w:ascii="Times New Roman" w:hAnsi="Times New Roman"/>
          <w:color w:val="000000" w:themeColor="text1"/>
          <w:sz w:val="20"/>
          <w:highlight w:val="white"/>
        </w:rPr>
      </w:pPr>
      <w:r>
        <w:rPr>
          <w:rFonts w:ascii="Times New Roman" w:hAnsi="Times New Roman"/>
          <w:color w:val="auto"/>
          <w:szCs w:val="24"/>
          <w:highlight w:val="white"/>
          <w:lang w:eastAsia="en-US"/>
        </w:rPr>
        <w:t xml:space="preserve">                 </w:t>
      </w:r>
      <w:r>
        <w:rPr>
          <w:rFonts w:ascii="Times New Roman" w:hAnsi="Times New Roman"/>
          <w:color w:val="auto"/>
          <w:sz w:val="20"/>
          <w:highlight w:val="white"/>
          <w:lang w:eastAsia="en-US"/>
        </w:rPr>
        <w:t xml:space="preserve"> (указать адрес электронной почты и (или) почтовый адрес</w:t>
      </w:r>
      <w:r>
        <w:rPr>
          <w:rFonts w:ascii="Times New Roman" w:hAnsi="Times New Roman"/>
          <w:color w:val="000000" w:themeColor="text1"/>
          <w:sz w:val="20"/>
          <w:highlight w:val="white"/>
          <w:lang w:eastAsia="en-US"/>
        </w:rPr>
        <w:t>, номер телефона)</w:t>
      </w:r>
    </w:p>
    <w:p w:rsidR="00B3300B" w:rsidRDefault="00B3300B">
      <w:pPr>
        <w:widowControl w:val="0"/>
        <w:jc w:val="both"/>
        <w:rPr>
          <w:rFonts w:ascii="Times New Roman" w:hAnsi="Times New Roman"/>
          <w:sz w:val="16"/>
          <w:szCs w:val="16"/>
        </w:rPr>
      </w:pPr>
    </w:p>
    <w:tbl>
      <w:tblPr>
        <w:tblW w:w="924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279"/>
        <w:gridCol w:w="2269"/>
        <w:gridCol w:w="288"/>
        <w:gridCol w:w="1584"/>
      </w:tblGrid>
      <w:tr w:rsidR="00B3300B">
        <w:tc>
          <w:tcPr>
            <w:tcW w:w="4820" w:type="dxa"/>
            <w:tcBorders>
              <w:bottom w:val="single" w:sz="4" w:space="0" w:color="000000"/>
            </w:tcBorders>
            <w:vAlign w:val="bottom"/>
          </w:tcPr>
          <w:p w:rsidR="00B3300B" w:rsidRDefault="00B3300B">
            <w:pPr>
              <w:widowControl w:val="0"/>
              <w:ind w:firstLine="709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white"/>
              </w:rPr>
            </w:pPr>
          </w:p>
        </w:tc>
        <w:tc>
          <w:tcPr>
            <w:tcW w:w="279" w:type="dxa"/>
            <w:vAlign w:val="bottom"/>
          </w:tcPr>
          <w:p w:rsidR="00B3300B" w:rsidRDefault="00B3300B">
            <w:pPr>
              <w:widowControl w:val="0"/>
              <w:ind w:firstLine="709"/>
              <w:rPr>
                <w:rFonts w:ascii="Times New Roman" w:hAnsi="Times New Roman"/>
                <w:color w:val="auto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 w:rsidR="00B3300B" w:rsidRDefault="00B3300B">
            <w:pPr>
              <w:widowControl w:val="0"/>
              <w:ind w:firstLine="709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white"/>
              </w:rPr>
            </w:pPr>
          </w:p>
        </w:tc>
        <w:tc>
          <w:tcPr>
            <w:tcW w:w="288" w:type="dxa"/>
            <w:vAlign w:val="bottom"/>
          </w:tcPr>
          <w:p w:rsidR="00B3300B" w:rsidRDefault="00B3300B">
            <w:pPr>
              <w:widowControl w:val="0"/>
              <w:ind w:firstLine="709"/>
              <w:rPr>
                <w:rFonts w:ascii="Times New Roman" w:hAnsi="Times New Roman"/>
                <w:color w:val="auto"/>
                <w:sz w:val="28"/>
                <w:szCs w:val="28"/>
                <w:highlight w:val="white"/>
              </w:rPr>
            </w:pPr>
          </w:p>
        </w:tc>
        <w:tc>
          <w:tcPr>
            <w:tcW w:w="1584" w:type="dxa"/>
            <w:tcBorders>
              <w:bottom w:val="single" w:sz="4" w:space="0" w:color="000000"/>
            </w:tcBorders>
            <w:vAlign w:val="bottom"/>
          </w:tcPr>
          <w:p w:rsidR="00B3300B" w:rsidRDefault="00B3300B">
            <w:pPr>
              <w:widowControl w:val="0"/>
              <w:ind w:firstLine="709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white"/>
              </w:rPr>
            </w:pPr>
          </w:p>
        </w:tc>
      </w:tr>
      <w:tr w:rsidR="00B3300B">
        <w:tc>
          <w:tcPr>
            <w:tcW w:w="4820" w:type="dxa"/>
          </w:tcPr>
          <w:p w:rsidR="00B3300B" w:rsidRDefault="004443D7">
            <w:pPr>
              <w:widowControl w:val="0"/>
              <w:ind w:firstLine="709"/>
              <w:jc w:val="center"/>
              <w:rPr>
                <w:rFonts w:ascii="Times New Roman" w:hAnsi="Times New Roman"/>
                <w:iCs/>
                <w:color w:val="auto"/>
                <w:sz w:val="20"/>
                <w:highlight w:val="white"/>
              </w:rPr>
            </w:pPr>
            <w:r>
              <w:rPr>
                <w:rFonts w:ascii="Times New Roman" w:hAnsi="Times New Roman"/>
                <w:iCs/>
                <w:color w:val="auto"/>
                <w:sz w:val="20"/>
                <w:highlight w:val="white"/>
              </w:rPr>
              <w:t>(ФИО (при наличии) заявителя)</w:t>
            </w:r>
          </w:p>
        </w:tc>
        <w:tc>
          <w:tcPr>
            <w:tcW w:w="279" w:type="dxa"/>
          </w:tcPr>
          <w:p w:rsidR="00B3300B" w:rsidRDefault="00B3300B">
            <w:pPr>
              <w:widowControl w:val="0"/>
              <w:ind w:firstLine="709"/>
              <w:rPr>
                <w:rFonts w:ascii="Times New Roman" w:hAnsi="Times New Roman"/>
                <w:iCs/>
                <w:color w:val="auto"/>
                <w:sz w:val="20"/>
                <w:highlight w:val="white"/>
              </w:rPr>
            </w:pPr>
          </w:p>
        </w:tc>
        <w:tc>
          <w:tcPr>
            <w:tcW w:w="2269" w:type="dxa"/>
          </w:tcPr>
          <w:p w:rsidR="00B3300B" w:rsidRDefault="004443D7">
            <w:pPr>
              <w:widowControl w:val="0"/>
              <w:ind w:firstLine="709"/>
              <w:jc w:val="center"/>
              <w:rPr>
                <w:rFonts w:ascii="Times New Roman" w:hAnsi="Times New Roman"/>
                <w:iCs/>
                <w:color w:val="auto"/>
                <w:sz w:val="20"/>
                <w:highlight w:val="white"/>
              </w:rPr>
            </w:pPr>
            <w:r>
              <w:rPr>
                <w:rFonts w:ascii="Times New Roman" w:hAnsi="Times New Roman"/>
                <w:iCs/>
                <w:color w:val="auto"/>
                <w:sz w:val="20"/>
                <w:highlight w:val="white"/>
              </w:rPr>
              <w:t>(подпись)</w:t>
            </w:r>
          </w:p>
        </w:tc>
        <w:tc>
          <w:tcPr>
            <w:tcW w:w="288" w:type="dxa"/>
          </w:tcPr>
          <w:p w:rsidR="00B3300B" w:rsidRDefault="00B3300B">
            <w:pPr>
              <w:widowControl w:val="0"/>
              <w:ind w:firstLine="709"/>
              <w:rPr>
                <w:rFonts w:ascii="Times New Roman" w:hAnsi="Times New Roman"/>
                <w:iCs/>
                <w:color w:val="auto"/>
                <w:sz w:val="20"/>
                <w:highlight w:val="white"/>
              </w:rPr>
            </w:pPr>
          </w:p>
        </w:tc>
        <w:tc>
          <w:tcPr>
            <w:tcW w:w="1584" w:type="dxa"/>
          </w:tcPr>
          <w:p w:rsidR="00B3300B" w:rsidRDefault="004443D7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Cs/>
                <w:color w:val="auto"/>
                <w:sz w:val="20"/>
                <w:highlight w:val="white"/>
              </w:rPr>
              <w:t>(дата)</w:t>
            </w:r>
          </w:p>
        </w:tc>
      </w:tr>
    </w:tbl>
    <w:p w:rsidR="00B3300B" w:rsidRDefault="004443D7">
      <w:pPr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  <w:t xml:space="preserve">  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"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B3300B" w:rsidRDefault="004443D7">
      <w:pPr>
        <w:ind w:firstLine="709"/>
        <w:jc w:val="both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lastRenderedPageBreak/>
        <w:t>3) приложение 2 изложить в следующей редакции:</w:t>
      </w:r>
    </w:p>
    <w:p w:rsidR="00B3300B" w:rsidRDefault="004443D7">
      <w:pPr>
        <w:ind w:left="4252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"Приложение 2</w:t>
      </w:r>
      <w:r>
        <w:rPr>
          <w:rFonts w:ascii="Times New Roman" w:hAnsi="Times New Roman"/>
          <w:color w:val="auto"/>
          <w:sz w:val="28"/>
          <w:szCs w:val="28"/>
          <w:highlight w:val="white"/>
        </w:rPr>
        <w:br/>
        <w:t>к Закону Камчатского края "Об отдельных вопросах в сфере найма жилых помещений жилищного фонда социального использования в Камчатском крае"</w:t>
      </w:r>
    </w:p>
    <w:p w:rsidR="00B3300B" w:rsidRDefault="00B3300B">
      <w:pPr>
        <w:ind w:left="4252"/>
        <w:jc w:val="both"/>
      </w:pPr>
    </w:p>
    <w:p w:rsidR="00B3300B" w:rsidRDefault="004443D7">
      <w:pPr>
        <w:jc w:val="center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 xml:space="preserve">Расписка </w:t>
      </w:r>
    </w:p>
    <w:p w:rsidR="00B3300B" w:rsidRDefault="004443D7">
      <w:pPr>
        <w:jc w:val="center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в получении заявления о принятии на учет, нуждающихся в предоставлении жилых помещений по договорам найма жилых помещений жилищного фонда социального использования</w:t>
      </w:r>
    </w:p>
    <w:p w:rsidR="00B3300B" w:rsidRDefault="00B3300B">
      <w:pPr>
        <w:ind w:firstLine="709"/>
        <w:jc w:val="both"/>
      </w:pPr>
    </w:p>
    <w:p w:rsidR="00B3300B" w:rsidRDefault="004443D7">
      <w:pPr>
        <w:ind w:firstLine="709"/>
        <w:jc w:val="both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Настоящим удостоверяется, что заявитель_______________________</w:t>
      </w:r>
    </w:p>
    <w:p w:rsidR="00B3300B" w:rsidRDefault="004443D7">
      <w:pPr>
        <w:jc w:val="both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________________________________________________________________</w:t>
      </w:r>
    </w:p>
    <w:p w:rsidR="00B3300B" w:rsidRDefault="004443D7">
      <w:pPr>
        <w:ind w:firstLine="709"/>
        <w:jc w:val="center"/>
        <w:rPr>
          <w:sz w:val="20"/>
        </w:rPr>
      </w:pPr>
      <w:r>
        <w:rPr>
          <w:rFonts w:ascii="Times New Roman" w:hAnsi="Times New Roman"/>
          <w:color w:val="auto"/>
          <w:szCs w:val="24"/>
          <w:highlight w:val="white"/>
        </w:rPr>
        <w:t>(</w:t>
      </w:r>
      <w:r>
        <w:rPr>
          <w:rFonts w:ascii="Times New Roman" w:hAnsi="Times New Roman"/>
          <w:color w:val="auto"/>
          <w:sz w:val="20"/>
          <w:highlight w:val="white"/>
        </w:rPr>
        <w:t>фамилия, имя, отчество (при наличии) гражданина</w:t>
      </w:r>
    </w:p>
    <w:p w:rsidR="00B3300B" w:rsidRDefault="004443D7">
      <w:pPr>
        <w:jc w:val="both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представил, а __________________________________________ получил (о)</w:t>
      </w:r>
    </w:p>
    <w:p w:rsidR="00B3300B" w:rsidRDefault="004443D7">
      <w:pPr>
        <w:jc w:val="both"/>
        <w:rPr>
          <w:sz w:val="20"/>
        </w:rPr>
      </w:pPr>
      <w:r>
        <w:rPr>
          <w:rFonts w:ascii="Times New Roman" w:hAnsi="Times New Roman"/>
          <w:color w:val="auto"/>
          <w:sz w:val="20"/>
          <w:highlight w:val="white"/>
        </w:rPr>
        <w:t xml:space="preserve">       (наименование органа местного самоуправления муниципального образования в Камчатском крае)</w:t>
      </w:r>
    </w:p>
    <w:p w:rsidR="00B3300B" w:rsidRDefault="004443D7">
      <w:pPr>
        <w:jc w:val="both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"____"_________ ______, вх. №_________________следующие документы:</w:t>
      </w:r>
    </w:p>
    <w:p w:rsidR="00B3300B" w:rsidRDefault="004443D7">
      <w:pPr>
        <w:jc w:val="both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1. ______________________________________________________________</w:t>
      </w:r>
    </w:p>
    <w:p w:rsidR="00B3300B" w:rsidRDefault="004443D7">
      <w:pPr>
        <w:jc w:val="both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2. ______________________________________________________________</w:t>
      </w:r>
    </w:p>
    <w:p w:rsidR="00B3300B" w:rsidRDefault="004443D7">
      <w:pPr>
        <w:jc w:val="both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3. ______________________________________________________________</w:t>
      </w:r>
    </w:p>
    <w:p w:rsidR="00B3300B" w:rsidRDefault="004443D7">
      <w:pPr>
        <w:jc w:val="both"/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________________________________________________________________</w:t>
      </w:r>
    </w:p>
    <w:p w:rsidR="00B3300B" w:rsidRDefault="004443D7">
      <w:pPr>
        <w:jc w:val="both"/>
        <w:rPr>
          <w:sz w:val="20"/>
        </w:rPr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 xml:space="preserve">     </w:t>
      </w:r>
      <w:r>
        <w:rPr>
          <w:rFonts w:ascii="Times New Roman" w:hAnsi="Times New Roman"/>
          <w:color w:val="auto"/>
          <w:sz w:val="20"/>
          <w:highlight w:val="white"/>
        </w:rPr>
        <w:t xml:space="preserve">  (подпись)                                            (ФИО (при наличии), принявшего документы)</w:t>
      </w:r>
    </w:p>
    <w:p w:rsidR="00B3300B" w:rsidRDefault="004443D7">
      <w:pPr>
        <w:ind w:firstLine="709"/>
        <w:jc w:val="right"/>
        <w:rPr>
          <w:rFonts w:ascii="Times New Roman" w:hAnsi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>";</w:t>
      </w:r>
    </w:p>
    <w:p w:rsidR="00B3300B" w:rsidRDefault="004443D7">
      <w:pPr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highlight w:val="white"/>
        </w:rPr>
        <w:t xml:space="preserve">4) </w:t>
      </w:r>
      <w:r>
        <w:rPr>
          <w:rFonts w:ascii="Times New Roman" w:hAnsi="Times New Roman"/>
          <w:color w:val="auto"/>
          <w:sz w:val="28"/>
          <w:szCs w:val="28"/>
        </w:rPr>
        <w:t>приложение 3 изложить в следующей редакции:</w:t>
      </w:r>
    </w:p>
    <w:p w:rsidR="00B3300B" w:rsidRDefault="004443D7">
      <w:pPr>
        <w:ind w:left="42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"Приложение 3</w:t>
      </w:r>
      <w:r>
        <w:rPr>
          <w:rFonts w:ascii="Times New Roman" w:hAnsi="Times New Roman"/>
          <w:sz w:val="28"/>
          <w:szCs w:val="28"/>
        </w:rPr>
        <w:br/>
        <w:t>к</w:t>
      </w:r>
      <w:r>
        <w:rPr>
          <w:rFonts w:ascii="Times New Roman" w:hAnsi="Times New Roman"/>
          <w:bCs/>
          <w:sz w:val="28"/>
          <w:szCs w:val="28"/>
        </w:rPr>
        <w:t xml:space="preserve"> Закону Камчатского края "Об </w:t>
      </w:r>
      <w:r>
        <w:rPr>
          <w:rFonts w:ascii="Times New Roman" w:hAnsi="Times New Roman"/>
          <w:sz w:val="28"/>
          <w:szCs w:val="28"/>
        </w:rPr>
        <w:t xml:space="preserve">отдельных вопросах в сфере найма жилых помещений жилищного фонда социального использования в Камчатском крае" </w:t>
      </w:r>
    </w:p>
    <w:p w:rsidR="00B3300B" w:rsidRDefault="00B3300B">
      <w:pPr>
        <w:ind w:firstLine="709"/>
        <w:jc w:val="both"/>
        <w:rPr>
          <w:rFonts w:ascii="Times New Roman" w:hAnsi="Times New Roman"/>
          <w:color w:val="auto"/>
          <w:sz w:val="16"/>
          <w:szCs w:val="16"/>
        </w:rPr>
      </w:pPr>
    </w:p>
    <w:p w:rsidR="00B3300B" w:rsidRDefault="004443D7">
      <w:pPr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Книга</w:t>
      </w:r>
    </w:p>
    <w:p w:rsidR="00B3300B" w:rsidRDefault="004443D7">
      <w:pPr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регистрации заявлений о принятии на учет граждан, нуждающихся в предоставлении жилых помещений по договорам найма жилых помещений жилищного фонда социального использования, в Камчатском крае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0"/>
        </w:rPr>
        <w:t>(наименование органа местного самоуправления муниципального образования в Камчатском крае)</w:t>
      </w:r>
    </w:p>
    <w:p w:rsidR="00B3300B" w:rsidRDefault="00B330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ff0"/>
        <w:tblW w:w="0" w:type="auto"/>
        <w:tblInd w:w="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1559"/>
        <w:gridCol w:w="1134"/>
        <w:gridCol w:w="992"/>
        <w:gridCol w:w="1134"/>
        <w:gridCol w:w="1276"/>
        <w:gridCol w:w="1276"/>
      </w:tblGrid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>№</w:t>
            </w:r>
          </w:p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>п/п</w:t>
            </w:r>
          </w:p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Дата поступления заявления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Данные о гражданине и членах семьи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Подпись гражданина в получении расписки и дата ее получения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Сведения о принятии на учет граждан, нуждающихся в предоставлении жилых помещений </w:t>
            </w: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жилищного фонда социального использова-ния, или об отказе в принятии на учет и основаниях отказа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B3300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B3300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Фамилия, имя, отчество (при наличии) гражданина и постоянно проживающих с </w:t>
            </w: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ним членов его семьи, сведения о документе, удостоверяющем личность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Место постоянного проживания гражданина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Число, месяц, год рождения граждани-на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Степень родства или свойства по отношению к гражданину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B3300B"/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B3300B"/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"/>
        </w:trPr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3300B" w:rsidRDefault="004443D7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  <w:t xml:space="preserve">  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"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B3300B" w:rsidRDefault="004443D7">
      <w:pPr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5) приложение 4 изложить в следующей редакции:</w:t>
      </w:r>
    </w:p>
    <w:p w:rsidR="00B3300B" w:rsidRDefault="004443D7">
      <w:pPr>
        <w:ind w:left="42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"Приложение 4</w:t>
      </w:r>
    </w:p>
    <w:p w:rsidR="00B3300B" w:rsidRDefault="004443D7">
      <w:pPr>
        <w:ind w:left="42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 xml:space="preserve"> Закону Камчатского края "Об </w:t>
      </w:r>
      <w:r>
        <w:rPr>
          <w:rFonts w:ascii="Times New Roman" w:hAnsi="Times New Roman"/>
          <w:sz w:val="28"/>
          <w:szCs w:val="28"/>
        </w:rPr>
        <w:t xml:space="preserve">отдельных вопросах в сфере найма жилых помещений жилищного фонда социального использования в Камчатском крае" </w:t>
      </w:r>
    </w:p>
    <w:p w:rsidR="00B3300B" w:rsidRDefault="00B3300B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B3300B" w:rsidRDefault="004443D7">
      <w:pPr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Реестр</w:t>
      </w:r>
    </w:p>
    <w:p w:rsidR="00B3300B" w:rsidRDefault="004443D7">
      <w:pPr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граждан, нуждающихся в предоставлении жилых помещений по договорам найма жилых помещений жилищного фонда социального использования, в Камчатском крае </w:t>
      </w:r>
    </w:p>
    <w:p w:rsidR="00B3300B" w:rsidRDefault="00B3300B">
      <w:pPr>
        <w:ind w:firstLine="709"/>
        <w:jc w:val="both"/>
        <w:rPr>
          <w:rFonts w:ascii="Times New Roman" w:hAnsi="Times New Roman"/>
          <w:color w:val="auto"/>
          <w:sz w:val="16"/>
          <w:szCs w:val="16"/>
        </w:rPr>
      </w:pP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</w:t>
      </w:r>
    </w:p>
    <w:p w:rsidR="00B3300B" w:rsidRDefault="0044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органа местного самоуправления муниципального образования в Камчатском крае)</w:t>
      </w:r>
    </w:p>
    <w:p w:rsidR="00B3300B" w:rsidRDefault="00B3300B">
      <w:pPr>
        <w:ind w:firstLine="709"/>
        <w:jc w:val="both"/>
        <w:rPr>
          <w:rFonts w:ascii="Times New Roman" w:hAnsi="Times New Roman"/>
          <w:color w:val="auto"/>
          <w:sz w:val="16"/>
          <w:szCs w:val="16"/>
        </w:rPr>
      </w:pPr>
    </w:p>
    <w:tbl>
      <w:tblPr>
        <w:tblStyle w:val="aff0"/>
        <w:tblW w:w="0" w:type="auto"/>
        <w:tblInd w:w="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09"/>
        <w:gridCol w:w="1559"/>
        <w:gridCol w:w="850"/>
        <w:gridCol w:w="709"/>
        <w:gridCol w:w="851"/>
        <w:gridCol w:w="992"/>
        <w:gridCol w:w="851"/>
        <w:gridCol w:w="1984"/>
      </w:tblGrid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>№</w:t>
            </w:r>
          </w:p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>п/п</w:t>
            </w:r>
          </w:p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Дата поступления заявле-ния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Данные о гражданине и членах семьи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Сведения о принятии на учет граждан, нуждающихся в предоставлении жилых помещений жилищного фонда социального использования, или об отказе в принятии на учет и основаниях отказа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Сведения о предоставлении жилого помещения жилищного фонда социального использования или снятии с учета граждан, нуждающихся в предоставлении жилых помещений по договорам найма жилых помещений жилищного фонда социального использования (реквизиты решения  о снятии с учета, основание снятия с учета) 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B3300B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B3300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Фамилия, имя, отчество (при наличии) гражданина) и </w:t>
            </w: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постоянно проживающих с ним членов его семьи, сведения о документе, удостоверяющем личность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Место постоянного прожива</w:t>
            </w: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ния гражда-нина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Число, месяц, год рожден</w:t>
            </w: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ия гражда-нина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Степень родства или свойства </w:t>
            </w: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по отношению к гражда-нину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Дата принятия </w:t>
            </w:r>
          </w:p>
          <w:p w:rsidR="00B3300B" w:rsidRDefault="004443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на учет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Реквизиты решения о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принятии </w:t>
            </w:r>
          </w:p>
          <w:p w:rsidR="00B3300B" w:rsidRDefault="004443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учет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3300B" w:rsidRDefault="00B3300B">
            <w:pPr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B3300B" w:rsidRDefault="004443D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B3300B" w:rsidRDefault="00B3300B"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4" w:type="dxa"/>
          </w:tcPr>
          <w:p w:rsidR="00B3300B" w:rsidRDefault="00B3300B"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3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8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B3300B" w:rsidRDefault="00B3300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4" w:type="dxa"/>
          </w:tcPr>
          <w:p w:rsidR="00B3300B" w:rsidRDefault="00B3300B"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3300B" w:rsidRDefault="004443D7">
      <w:pPr>
        <w:ind w:right="-85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  <w:t xml:space="preserve">    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".</w:t>
      </w:r>
    </w:p>
    <w:p w:rsidR="00B3300B" w:rsidRDefault="00B3300B">
      <w:pPr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3300B" w:rsidRDefault="004443D7">
      <w:pPr>
        <w:ind w:firstLine="709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Статья 3</w:t>
      </w:r>
    </w:p>
    <w:p w:rsidR="00B3300B" w:rsidRDefault="004443D7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Настоящий Закон вступает в силу после дня его официального опубликования.</w:t>
      </w:r>
    </w:p>
    <w:p w:rsidR="00B3300B" w:rsidRDefault="00B3300B">
      <w:pPr>
        <w:pStyle w:val="af8"/>
        <w:tabs>
          <w:tab w:val="left" w:pos="1620"/>
        </w:tabs>
        <w:jc w:val="both"/>
        <w:rPr>
          <w:rFonts w:ascii="Times New Roman" w:hAnsi="Times New Roman"/>
          <w:color w:val="auto"/>
        </w:rPr>
      </w:pPr>
    </w:p>
    <w:p w:rsidR="00B3300B" w:rsidRDefault="00B3300B">
      <w:pPr>
        <w:pStyle w:val="af8"/>
        <w:tabs>
          <w:tab w:val="left" w:pos="1620"/>
        </w:tabs>
        <w:jc w:val="both"/>
        <w:rPr>
          <w:rFonts w:ascii="Times New Roman" w:hAnsi="Times New Roman"/>
          <w:color w:val="auto"/>
        </w:rPr>
      </w:pPr>
    </w:p>
    <w:p w:rsidR="00B3300B" w:rsidRDefault="00B3300B">
      <w:pPr>
        <w:pStyle w:val="af8"/>
        <w:tabs>
          <w:tab w:val="left" w:pos="1620"/>
        </w:tabs>
        <w:jc w:val="both"/>
        <w:rPr>
          <w:rFonts w:ascii="Times New Roman" w:hAnsi="Times New Roman"/>
          <w:color w:val="auto"/>
        </w:rPr>
      </w:pPr>
    </w:p>
    <w:tbl>
      <w:tblPr>
        <w:tblStyle w:val="aff0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218"/>
        <w:gridCol w:w="1972"/>
        <w:gridCol w:w="3096"/>
      </w:tblGrid>
      <w:tr w:rsidR="00B3300B">
        <w:tc>
          <w:tcPr>
            <w:tcW w:w="4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3300B" w:rsidRDefault="004443D7">
            <w:pPr>
              <w:pStyle w:val="NoSpacing1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Губернатор Камчатского края</w:t>
            </w:r>
          </w:p>
        </w:tc>
        <w:tc>
          <w:tcPr>
            <w:tcW w:w="1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3300B" w:rsidRDefault="00B3300B">
            <w:pPr>
              <w:pStyle w:val="NoSpacing1"/>
              <w:jc w:val="both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30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3300B" w:rsidRDefault="00B3300B">
            <w:pPr>
              <w:pStyle w:val="NoSpacing1"/>
              <w:jc w:val="right"/>
              <w:rPr>
                <w:rFonts w:ascii="Times New Roman" w:hAnsi="Times New Roman"/>
                <w:color w:val="auto"/>
                <w:sz w:val="28"/>
              </w:rPr>
            </w:pPr>
          </w:p>
          <w:p w:rsidR="00B3300B" w:rsidRDefault="004443D7">
            <w:pPr>
              <w:pStyle w:val="NoSpacing1"/>
              <w:jc w:val="right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В.В. Солодов</w:t>
            </w:r>
          </w:p>
        </w:tc>
      </w:tr>
    </w:tbl>
    <w:p w:rsidR="00B3300B" w:rsidRDefault="00B3300B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5477B0" w:rsidRPr="000A053C" w:rsidRDefault="005477B0" w:rsidP="005477B0">
      <w:pPr>
        <w:jc w:val="center"/>
        <w:rPr>
          <w:rFonts w:ascii="Times New Roman" w:hAnsi="Times New Roman"/>
          <w:b/>
          <w:sz w:val="28"/>
          <w:szCs w:val="28"/>
        </w:rPr>
      </w:pPr>
      <w:r w:rsidRPr="000A053C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477B0" w:rsidRPr="000A053C" w:rsidRDefault="005477B0" w:rsidP="005477B0">
      <w:pPr>
        <w:jc w:val="center"/>
        <w:rPr>
          <w:rFonts w:ascii="Times New Roman" w:hAnsi="Times New Roman"/>
          <w:b/>
          <w:sz w:val="28"/>
          <w:szCs w:val="28"/>
        </w:rPr>
      </w:pPr>
      <w:r w:rsidRPr="000A053C">
        <w:rPr>
          <w:rFonts w:ascii="Times New Roman" w:hAnsi="Times New Roman"/>
          <w:b/>
          <w:sz w:val="28"/>
          <w:szCs w:val="28"/>
        </w:rPr>
        <w:t xml:space="preserve">к проекту закона Камчатского края </w:t>
      </w:r>
      <w:r w:rsidRPr="000A053C">
        <w:rPr>
          <w:rFonts w:ascii="Times New Roman" w:hAnsi="Times New Roman"/>
          <w:b/>
          <w:color w:val="auto"/>
          <w:sz w:val="28"/>
          <w:szCs w:val="28"/>
        </w:rPr>
        <w:t>"О внесении изменений в Закон Камчатского края "О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найма" и Закон Камчатского края "Об отдельных вопросах в сфере найма жилых помещений жилищного фонда социального использования в Камчатском крае"</w:t>
      </w:r>
    </w:p>
    <w:p w:rsidR="005477B0" w:rsidRPr="005477B0" w:rsidRDefault="005477B0" w:rsidP="005477B0">
      <w:pPr>
        <w:jc w:val="both"/>
        <w:rPr>
          <w:rFonts w:ascii="Times New Roman" w:hAnsi="Times New Roman"/>
          <w:sz w:val="28"/>
          <w:szCs w:val="28"/>
        </w:rPr>
      </w:pPr>
    </w:p>
    <w:p w:rsidR="005477B0" w:rsidRPr="005477B0" w:rsidRDefault="005477B0" w:rsidP="005477B0">
      <w:pPr>
        <w:ind w:firstLine="709"/>
        <w:jc w:val="both"/>
        <w:rPr>
          <w:rStyle w:val="15"/>
          <w:rFonts w:ascii="Times New Roman" w:eastAsia="SimSun" w:hAnsi="Times New Roman"/>
          <w:sz w:val="28"/>
          <w:szCs w:val="28"/>
        </w:rPr>
      </w:pPr>
      <w:r w:rsidRPr="005477B0">
        <w:rPr>
          <w:rStyle w:val="15"/>
          <w:rFonts w:ascii="Times New Roman" w:eastAsia="SimSun" w:hAnsi="Times New Roman"/>
          <w:sz w:val="28"/>
          <w:szCs w:val="28"/>
        </w:rPr>
        <w:t>Настоящий законопроект разработан в целях приведения отдельных законодательных актов Камчатского края по вопросам обеспечения жилищных прав граждан в соответствие со статьей 9 Федерального закона от 27.07.2006 № 152-ФЗ "О персональных данных", согласно которой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и должно быть оформлено отдельно от иных информации и (или) документов, которые подтверждает и (или) подписывает субъект персональных данных.</w:t>
      </w:r>
    </w:p>
    <w:p w:rsidR="005477B0" w:rsidRPr="005477B0" w:rsidRDefault="005477B0" w:rsidP="005477B0">
      <w:pPr>
        <w:ind w:firstLine="709"/>
        <w:jc w:val="both"/>
        <w:rPr>
          <w:rStyle w:val="15"/>
          <w:rFonts w:ascii="Times New Roman" w:eastAsia="SimSun" w:hAnsi="Times New Roman"/>
          <w:sz w:val="28"/>
          <w:szCs w:val="28"/>
        </w:rPr>
      </w:pPr>
      <w:r w:rsidRPr="005477B0">
        <w:rPr>
          <w:rStyle w:val="15"/>
          <w:rFonts w:ascii="Times New Roman" w:eastAsia="SimSun" w:hAnsi="Times New Roman"/>
          <w:sz w:val="28"/>
          <w:szCs w:val="28"/>
        </w:rPr>
        <w:t xml:space="preserve">С учетом этого законопроектом предлагается скорректировать перечни документов, представляемых гражданами (их представителями) в уполномоченные органы в целях принятия на учет граждан в качестве нуждающихся в жилых помещениях, установленные </w:t>
      </w:r>
      <w:r w:rsidRPr="005477B0">
        <w:rPr>
          <w:rFonts w:ascii="Times New Roman" w:hAnsi="Times New Roman"/>
          <w:sz w:val="28"/>
          <w:szCs w:val="28"/>
        </w:rPr>
        <w:t>Законом Камчатского края от 04.05.2008 № 52 "О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найма" и Законом Камчатского края от 28.04.2016 № 792 "Об отдельных вопросах в сфере найма жилых помещений жилищного фонда социального использования в Камчатском крае"</w:t>
      </w:r>
      <w:r w:rsidRPr="005477B0">
        <w:rPr>
          <w:rStyle w:val="15"/>
          <w:rFonts w:ascii="Times New Roman" w:eastAsia="SimSun" w:hAnsi="Times New Roman"/>
          <w:sz w:val="28"/>
          <w:szCs w:val="28"/>
        </w:rPr>
        <w:t xml:space="preserve">. </w:t>
      </w:r>
    </w:p>
    <w:p w:rsidR="005477B0" w:rsidRPr="005477B0" w:rsidRDefault="005477B0" w:rsidP="005477B0">
      <w:pPr>
        <w:ind w:firstLine="709"/>
        <w:jc w:val="both"/>
        <w:rPr>
          <w:rStyle w:val="15"/>
          <w:rFonts w:ascii="Times New Roman" w:eastAsia="SimSun" w:hAnsi="Times New Roman"/>
          <w:sz w:val="28"/>
          <w:szCs w:val="28"/>
        </w:rPr>
      </w:pPr>
      <w:r w:rsidRPr="005477B0">
        <w:rPr>
          <w:rStyle w:val="15"/>
          <w:rFonts w:ascii="Times New Roman" w:eastAsia="SimSun" w:hAnsi="Times New Roman"/>
          <w:sz w:val="28"/>
          <w:szCs w:val="28"/>
        </w:rPr>
        <w:t>Предложенный законопроект</w:t>
      </w:r>
      <w:r w:rsidRPr="005477B0">
        <w:rPr>
          <w:rFonts w:ascii="Times New Roman" w:hAnsi="Times New Roman"/>
          <w:sz w:val="28"/>
          <w:szCs w:val="28"/>
        </w:rPr>
        <w:t xml:space="preserve"> не подлежит оценке регулирующего воздействия в соответствии с постановлением Правительства Камчатского края от 28.09.2022 № 510-П "Об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края".</w:t>
      </w: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443D7" w:rsidRDefault="004443D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A480D" w:rsidRDefault="004A480D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4A480D" w:rsidRPr="004A480D" w:rsidRDefault="004A480D" w:rsidP="004A480D">
      <w:pPr>
        <w:jc w:val="center"/>
        <w:rPr>
          <w:rFonts w:ascii="Times New Roman" w:hAnsi="Times New Roman"/>
          <w:b/>
          <w:sz w:val="28"/>
        </w:rPr>
      </w:pPr>
      <w:r w:rsidRPr="004A480D">
        <w:rPr>
          <w:rFonts w:ascii="Times New Roman" w:hAnsi="Times New Roman"/>
          <w:b/>
          <w:sz w:val="28"/>
        </w:rPr>
        <w:lastRenderedPageBreak/>
        <w:t>Финансово-экономическое обоснование</w:t>
      </w:r>
    </w:p>
    <w:p w:rsidR="004A480D" w:rsidRPr="004A480D" w:rsidRDefault="004A480D" w:rsidP="004A480D">
      <w:pPr>
        <w:jc w:val="center"/>
        <w:rPr>
          <w:rFonts w:ascii="Times New Roman" w:hAnsi="Times New Roman"/>
          <w:b/>
          <w:sz w:val="28"/>
          <w:szCs w:val="28"/>
        </w:rPr>
      </w:pPr>
      <w:r w:rsidRPr="004A480D">
        <w:rPr>
          <w:rFonts w:ascii="Times New Roman" w:hAnsi="Times New Roman"/>
          <w:b/>
          <w:sz w:val="28"/>
        </w:rPr>
        <w:t xml:space="preserve">к проекту закона Камчатского края </w:t>
      </w:r>
      <w:r w:rsidRPr="004A480D">
        <w:rPr>
          <w:rFonts w:ascii="Times New Roman" w:hAnsi="Times New Roman"/>
          <w:b/>
          <w:color w:val="auto"/>
          <w:sz w:val="28"/>
          <w:szCs w:val="28"/>
        </w:rPr>
        <w:t>"</w:t>
      </w:r>
      <w:r w:rsidRPr="004A480D">
        <w:rPr>
          <w:rFonts w:ascii="Times New Roman" w:hAnsi="Times New Roman"/>
          <w:b/>
          <w:color w:val="auto"/>
          <w:sz w:val="28"/>
        </w:rPr>
        <w:t xml:space="preserve">О внесении изменений в </w:t>
      </w:r>
      <w:r w:rsidRPr="004A480D">
        <w:rPr>
          <w:rFonts w:ascii="Times New Roman" w:hAnsi="Times New Roman"/>
          <w:b/>
          <w:color w:val="auto"/>
          <w:sz w:val="28"/>
          <w:szCs w:val="28"/>
        </w:rPr>
        <w:t>Закон Камчатского края "О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найма" и Закон Камчатского края "Об отдельных вопросах в сфере найма жилых помещений жилищного фонда социального использования в Камчатском крае"</w:t>
      </w:r>
    </w:p>
    <w:p w:rsidR="004A480D" w:rsidRDefault="004A480D" w:rsidP="004A480D">
      <w:pPr>
        <w:jc w:val="center"/>
        <w:rPr>
          <w:rFonts w:ascii="Times New Roman" w:hAnsi="Times New Roman"/>
          <w:sz w:val="28"/>
        </w:rPr>
      </w:pPr>
    </w:p>
    <w:p w:rsidR="004A480D" w:rsidRDefault="004A480D" w:rsidP="004A48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закона Камчатского края </w:t>
      </w:r>
      <w:r>
        <w:rPr>
          <w:rFonts w:ascii="Times New Roman" w:hAnsi="Times New Roman"/>
          <w:color w:val="auto"/>
          <w:sz w:val="28"/>
          <w:szCs w:val="28"/>
        </w:rPr>
        <w:t>"</w:t>
      </w:r>
      <w:r>
        <w:rPr>
          <w:rFonts w:ascii="Times New Roman" w:hAnsi="Times New Roman"/>
          <w:color w:val="auto"/>
          <w:sz w:val="28"/>
        </w:rPr>
        <w:t xml:space="preserve">О внесении изменений в </w:t>
      </w:r>
      <w:r>
        <w:rPr>
          <w:rFonts w:ascii="Times New Roman" w:hAnsi="Times New Roman"/>
          <w:color w:val="auto"/>
          <w:sz w:val="28"/>
          <w:szCs w:val="28"/>
        </w:rPr>
        <w:t>Закон Камчатского края "О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найма" и Закон Камчатского края "Об отдельных вопросах в сфере найма жилых помещений жилищного фонда социального использования в Камчатском крае"</w:t>
      </w:r>
      <w:r>
        <w:rPr>
          <w:rFonts w:ascii="Times New Roman" w:hAnsi="Times New Roman"/>
          <w:sz w:val="28"/>
          <w:szCs w:val="28"/>
        </w:rPr>
        <w:t xml:space="preserve"> не потребует дополнительного финансирования из краевого бюджета и не приведет к появлению выпадающих доходов краевого бюджета.</w:t>
      </w:r>
    </w:p>
    <w:p w:rsidR="004A480D" w:rsidRDefault="004A480D" w:rsidP="004A48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480D" w:rsidRDefault="004A480D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221977" w:rsidRDefault="0022197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p w:rsidR="00221977" w:rsidRPr="00221977" w:rsidRDefault="00221977" w:rsidP="0022197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221977">
        <w:rPr>
          <w:rFonts w:ascii="Times New Roman" w:hAnsi="Times New Roman"/>
          <w:b/>
          <w:sz w:val="28"/>
          <w:szCs w:val="28"/>
        </w:rPr>
        <w:t>Перечень</w:t>
      </w:r>
    </w:p>
    <w:p w:rsidR="00221977" w:rsidRPr="00221977" w:rsidRDefault="00221977" w:rsidP="00221977">
      <w:pPr>
        <w:jc w:val="center"/>
        <w:rPr>
          <w:rFonts w:ascii="Times New Roman" w:hAnsi="Times New Roman"/>
          <w:b/>
          <w:strike/>
          <w:sz w:val="28"/>
          <w:szCs w:val="28"/>
          <w:highlight w:val="yellow"/>
        </w:rPr>
      </w:pPr>
      <w:r w:rsidRPr="00221977">
        <w:rPr>
          <w:rFonts w:ascii="Times New Roman" w:hAnsi="Times New Roman"/>
          <w:b/>
          <w:sz w:val="28"/>
        </w:rPr>
        <w:t>законов и иных нормативных правовых актов Камчатского края, подлежащих разработке и принятию в целях реализации закона Камчатского края, признанию утратившими силу, приостановлению, изменению</w:t>
      </w:r>
    </w:p>
    <w:bookmarkEnd w:id="0"/>
    <w:p w:rsidR="00221977" w:rsidRDefault="00221977" w:rsidP="00221977">
      <w:pPr>
        <w:jc w:val="center"/>
        <w:rPr>
          <w:rFonts w:ascii="Times New Roman" w:hAnsi="Times New Roman"/>
          <w:sz w:val="28"/>
          <w:szCs w:val="28"/>
        </w:rPr>
      </w:pPr>
    </w:p>
    <w:p w:rsidR="00221977" w:rsidRDefault="00221977" w:rsidP="0022197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Закона Камчатского края </w:t>
      </w:r>
      <w:r>
        <w:rPr>
          <w:rFonts w:ascii="Times New Roman" w:hAnsi="Times New Roman"/>
          <w:color w:val="auto"/>
          <w:sz w:val="28"/>
          <w:szCs w:val="28"/>
        </w:rPr>
        <w:t>"</w:t>
      </w:r>
      <w:r>
        <w:rPr>
          <w:rFonts w:ascii="Times New Roman" w:hAnsi="Times New Roman"/>
          <w:color w:val="auto"/>
          <w:sz w:val="28"/>
        </w:rPr>
        <w:t xml:space="preserve">О внесении изменений в </w:t>
      </w:r>
      <w:r>
        <w:rPr>
          <w:rFonts w:ascii="Times New Roman" w:hAnsi="Times New Roman"/>
          <w:color w:val="auto"/>
          <w:sz w:val="28"/>
          <w:szCs w:val="28"/>
        </w:rPr>
        <w:t>Закон Камчатского края "О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найма" и Закон Камчатского края "Об отдельных вопросах в сфере найма жилых помещений жилищного фонда социального использования в Камчатском крае"</w:t>
      </w:r>
      <w:r>
        <w:rPr>
          <w:rFonts w:ascii="Times New Roman" w:hAnsi="Times New Roman"/>
          <w:sz w:val="28"/>
          <w:szCs w:val="28"/>
        </w:rPr>
        <w:t xml:space="preserve"> не потребует разработки и принятия, признания утратившими силу, приостановления или изменения законов и иных нормативных правовых актов Камчатского края.</w:t>
      </w:r>
    </w:p>
    <w:p w:rsidR="00221977" w:rsidRDefault="00221977">
      <w:pPr>
        <w:tabs>
          <w:tab w:val="left" w:pos="7655"/>
        </w:tabs>
        <w:jc w:val="both"/>
        <w:rPr>
          <w:rFonts w:ascii="Times New Roman" w:hAnsi="Times New Roman"/>
          <w:color w:val="auto"/>
          <w:sz w:val="28"/>
        </w:rPr>
      </w:pPr>
    </w:p>
    <w:sectPr w:rsidR="00221977">
      <w:headerReference w:type="default" r:id="rId27"/>
      <w:pgSz w:w="11906" w:h="16838"/>
      <w:pgMar w:top="1417" w:right="1417" w:bottom="1417" w:left="141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3D7" w:rsidRDefault="004443D7">
      <w:r>
        <w:separator/>
      </w:r>
    </w:p>
  </w:endnote>
  <w:endnote w:type="continuationSeparator" w:id="0">
    <w:p w:rsidR="004443D7" w:rsidRDefault="0044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0"/>
    <w:family w:val="auto"/>
    <w:pitch w:val="default"/>
  </w:font>
  <w:font w:name="Ope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3D7" w:rsidRDefault="004443D7">
      <w:r>
        <w:separator/>
      </w:r>
    </w:p>
  </w:footnote>
  <w:footnote w:type="continuationSeparator" w:id="0">
    <w:p w:rsidR="004443D7" w:rsidRDefault="00444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3D7" w:rsidRDefault="004443D7">
    <w:pPr>
      <w:pStyle w:val="af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5397" cy="276452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5397" cy="27645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443D7" w:rsidRDefault="004443D7">
                          <w:pP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en-US"/>
                            </w:rPr>
                            <w:fldChar w:fldCharType="separate"/>
                          </w:r>
                          <w:r w:rsidR="00221977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  <w:lang w:val="en-US"/>
                            </w:rPr>
                            <w:t>11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lIns="36000" tIns="36000" rIns="36000" bIns="36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left:0;text-align:left;margin-left:0;margin-top:.05pt;width:14.6pt;height:21.7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" o:allowincell="f" stroked="f">
              <v:fill opacity="0"/>
              <v:textbox inset="1mm,1mm,1mm,1mm">
                <w:txbxContent>
                  <w:p w:rsidR="004443D7" w:rsidRDefault="004443D7">
                    <w:p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fldChar w:fldCharType="separate"/>
                    </w:r>
                    <w:r w:rsidR="00221977">
                      <w:rPr>
                        <w:rFonts w:ascii="Times New Roman" w:hAnsi="Times New Roman"/>
                        <w:noProof/>
                        <w:sz w:val="28"/>
                        <w:szCs w:val="28"/>
                        <w:lang w:val="en-US"/>
                      </w:rPr>
                      <w:t>11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4443D7" w:rsidRDefault="004443D7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0B"/>
    <w:rsid w:val="000A053C"/>
    <w:rsid w:val="00221977"/>
    <w:rsid w:val="004443D7"/>
    <w:rsid w:val="004A480D"/>
    <w:rsid w:val="005477B0"/>
    <w:rsid w:val="00B3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21E3"/>
  <w15:docId w15:val="{24B87ECF-B931-4362-B88D-B224D4A7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XO Thames" w:eastAsia="Times New Roman" w:hAnsi="XO Thames"/>
      <w:color w:val="000000"/>
      <w:sz w:val="24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ind w:left="9360"/>
      <w:outlineLvl w:val="0"/>
    </w:pPr>
    <w:rPr>
      <w:sz w:val="28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eastAsia="Times New Roman" w:hAnsi="XO Thames"/>
      <w:b/>
      <w:color w:val="000000"/>
      <w:sz w:val="28"/>
      <w:lang w:eastAsia="ru-RU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eastAsia="Times New Roman" w:hAnsi="XO Thames"/>
      <w:b/>
      <w:color w:val="000000"/>
      <w:sz w:val="26"/>
      <w:lang w:eastAsia="ru-RU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eastAsia="Times New Roman" w:hAnsi="XO Thames"/>
      <w:b/>
      <w:color w:val="000000"/>
      <w:sz w:val="24"/>
      <w:lang w:eastAsia="ru-RU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eastAsia="Times New Roman" w:hAnsi="XO Thames"/>
      <w:b/>
      <w:color w:val="000000"/>
      <w:sz w:val="22"/>
      <w:lang w:eastAsia="ru-RU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954F72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endnote reference"/>
    <w:qFormat/>
    <w:rPr>
      <w:vertAlign w:val="superscript"/>
    </w:rPr>
  </w:style>
  <w:style w:type="character" w:styleId="a6">
    <w:name w:val="Hyperlink"/>
    <w:qFormat/>
    <w:rPr>
      <w:color w:val="0000FF"/>
      <w:u w:val="single"/>
    </w:rPr>
  </w:style>
  <w:style w:type="character" w:styleId="a7">
    <w:name w:val="page number"/>
    <w:link w:val="10"/>
    <w:qFormat/>
  </w:style>
  <w:style w:type="paragraph" w:customStyle="1" w:styleId="10">
    <w:name w:val="Номер страницы1"/>
    <w:link w:val="a7"/>
    <w:qFormat/>
    <w:rPr>
      <w:rFonts w:ascii="XO Thames" w:eastAsia="Times New Roman" w:hAnsi="XO Thames"/>
      <w:color w:val="000000"/>
      <w:sz w:val="24"/>
      <w:lang w:eastAsia="ru-RU"/>
    </w:rPr>
  </w:style>
  <w:style w:type="paragraph" w:styleId="a8">
    <w:name w:val="Balloon Text"/>
    <w:basedOn w:val="a"/>
    <w:link w:val="a9"/>
    <w:qFormat/>
    <w:rPr>
      <w:rFonts w:ascii="Tahoma" w:hAnsi="Tahoma"/>
      <w:sz w:val="16"/>
    </w:rPr>
  </w:style>
  <w:style w:type="paragraph" w:styleId="aa">
    <w:name w:val="endnote text"/>
    <w:basedOn w:val="a"/>
    <w:link w:val="ab"/>
    <w:uiPriority w:val="99"/>
    <w:semiHidden/>
    <w:unhideWhenUsed/>
    <w:qFormat/>
    <w:rPr>
      <w:sz w:val="20"/>
    </w:rPr>
  </w:style>
  <w:style w:type="paragraph" w:styleId="ac">
    <w:name w:val="caption"/>
    <w:basedOn w:val="a"/>
    <w:next w:val="a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11">
    <w:name w:val="index 1"/>
    <w:basedOn w:val="a"/>
    <w:next w:val="a"/>
    <w:uiPriority w:val="99"/>
    <w:semiHidden/>
    <w:unhideWhenUsed/>
    <w:qFormat/>
  </w:style>
  <w:style w:type="paragraph" w:styleId="ad">
    <w:name w:val="footnote text"/>
    <w:basedOn w:val="a"/>
    <w:link w:val="ae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next w:val="a"/>
    <w:link w:val="81"/>
    <w:uiPriority w:val="39"/>
    <w:qFormat/>
    <w:pPr>
      <w:ind w:left="1400"/>
    </w:pPr>
    <w:rPr>
      <w:rFonts w:ascii="XO Thames" w:eastAsia="Times New Roman" w:hAnsi="XO Thames"/>
      <w:color w:val="000000"/>
      <w:sz w:val="28"/>
      <w:lang w:eastAsia="ru-RU"/>
    </w:rPr>
  </w:style>
  <w:style w:type="paragraph" w:styleId="af">
    <w:name w:val="head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90">
    <w:name w:val="toc 9"/>
    <w:next w:val="a"/>
    <w:link w:val="91"/>
    <w:uiPriority w:val="39"/>
    <w:qFormat/>
    <w:pPr>
      <w:ind w:left="1600"/>
    </w:pPr>
    <w:rPr>
      <w:rFonts w:ascii="XO Thames" w:eastAsia="Times New Roman" w:hAnsi="XO Thames"/>
      <w:color w:val="000000"/>
      <w:sz w:val="28"/>
      <w:lang w:eastAsia="ru-RU"/>
    </w:rPr>
  </w:style>
  <w:style w:type="paragraph" w:styleId="70">
    <w:name w:val="toc 7"/>
    <w:next w:val="a"/>
    <w:link w:val="71"/>
    <w:uiPriority w:val="39"/>
    <w:qFormat/>
    <w:pPr>
      <w:ind w:left="1200"/>
    </w:pPr>
    <w:rPr>
      <w:rFonts w:ascii="XO Thames" w:eastAsia="Times New Roman" w:hAnsi="XO Thames"/>
      <w:color w:val="000000"/>
      <w:sz w:val="28"/>
      <w:lang w:eastAsia="ru-RU"/>
    </w:rPr>
  </w:style>
  <w:style w:type="paragraph" w:styleId="af1">
    <w:name w:val="Body Text"/>
    <w:basedOn w:val="a"/>
    <w:link w:val="af2"/>
    <w:qFormat/>
    <w:pPr>
      <w:spacing w:after="120"/>
    </w:pPr>
  </w:style>
  <w:style w:type="paragraph" w:styleId="af3">
    <w:name w:val="index heading"/>
    <w:basedOn w:val="12"/>
    <w:next w:val="11"/>
    <w:qFormat/>
  </w:style>
  <w:style w:type="paragraph" w:customStyle="1" w:styleId="12">
    <w:name w:val="Заголовок1"/>
    <w:basedOn w:val="a"/>
    <w:next w:val="af1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13">
    <w:name w:val="toc 1"/>
    <w:next w:val="a"/>
    <w:link w:val="14"/>
    <w:uiPriority w:val="39"/>
    <w:qFormat/>
    <w:rPr>
      <w:rFonts w:ascii="XO Thames" w:eastAsia="Times New Roman" w:hAnsi="XO Thames"/>
      <w:b/>
      <w:color w:val="000000"/>
      <w:sz w:val="28"/>
      <w:lang w:eastAsia="ru-RU"/>
    </w:rPr>
  </w:style>
  <w:style w:type="paragraph" w:styleId="60">
    <w:name w:val="toc 6"/>
    <w:next w:val="a"/>
    <w:link w:val="61"/>
    <w:uiPriority w:val="39"/>
    <w:qFormat/>
    <w:pPr>
      <w:ind w:left="1000"/>
    </w:pPr>
    <w:rPr>
      <w:rFonts w:ascii="XO Thames" w:eastAsia="Times New Roman" w:hAnsi="XO Thames"/>
      <w:color w:val="000000"/>
      <w:sz w:val="28"/>
      <w:lang w:eastAsia="ru-RU"/>
    </w:rPr>
  </w:style>
  <w:style w:type="paragraph" w:styleId="af4">
    <w:name w:val="table of figures"/>
    <w:basedOn w:val="a"/>
    <w:next w:val="a"/>
    <w:link w:val="af5"/>
    <w:qFormat/>
  </w:style>
  <w:style w:type="paragraph" w:styleId="30">
    <w:name w:val="toc 3"/>
    <w:next w:val="a"/>
    <w:link w:val="31"/>
    <w:uiPriority w:val="39"/>
    <w:qFormat/>
    <w:pPr>
      <w:ind w:left="400"/>
    </w:pPr>
    <w:rPr>
      <w:rFonts w:ascii="XO Thames" w:eastAsia="Times New Roman" w:hAnsi="XO Thames"/>
      <w:color w:val="000000"/>
      <w:sz w:val="28"/>
      <w:lang w:eastAsia="ru-RU"/>
    </w:rPr>
  </w:style>
  <w:style w:type="paragraph" w:styleId="20">
    <w:name w:val="toc 2"/>
    <w:next w:val="a"/>
    <w:link w:val="21"/>
    <w:uiPriority w:val="39"/>
    <w:qFormat/>
    <w:pPr>
      <w:ind w:left="200"/>
    </w:pPr>
    <w:rPr>
      <w:rFonts w:ascii="XO Thames" w:eastAsia="Times New Roman" w:hAnsi="XO Thames"/>
      <w:color w:val="000000"/>
      <w:sz w:val="28"/>
      <w:lang w:eastAsia="ru-RU"/>
    </w:rPr>
  </w:style>
  <w:style w:type="paragraph" w:styleId="40">
    <w:name w:val="toc 4"/>
    <w:next w:val="a"/>
    <w:link w:val="41"/>
    <w:uiPriority w:val="39"/>
    <w:qFormat/>
    <w:pPr>
      <w:ind w:left="600"/>
    </w:pPr>
    <w:rPr>
      <w:rFonts w:ascii="XO Thames" w:eastAsia="Times New Roman" w:hAnsi="XO Thames"/>
      <w:color w:val="000000"/>
      <w:sz w:val="28"/>
      <w:lang w:eastAsia="ru-RU"/>
    </w:rPr>
  </w:style>
  <w:style w:type="paragraph" w:styleId="50">
    <w:name w:val="toc 5"/>
    <w:next w:val="a"/>
    <w:link w:val="51"/>
    <w:uiPriority w:val="39"/>
    <w:qFormat/>
    <w:pPr>
      <w:ind w:left="800"/>
    </w:pPr>
    <w:rPr>
      <w:rFonts w:ascii="XO Thames" w:eastAsia="Times New Roman" w:hAnsi="XO Thames"/>
      <w:color w:val="000000"/>
      <w:sz w:val="28"/>
      <w:lang w:eastAsia="ru-RU"/>
    </w:rPr>
  </w:style>
  <w:style w:type="paragraph" w:styleId="af6">
    <w:name w:val="Body Text Indent"/>
    <w:basedOn w:val="a"/>
    <w:link w:val="af7"/>
    <w:qFormat/>
    <w:pPr>
      <w:spacing w:after="120"/>
      <w:ind w:left="283"/>
    </w:pPr>
  </w:style>
  <w:style w:type="paragraph" w:styleId="af8">
    <w:name w:val="Title"/>
    <w:basedOn w:val="a"/>
    <w:link w:val="af9"/>
    <w:uiPriority w:val="10"/>
    <w:qFormat/>
    <w:pPr>
      <w:jc w:val="center"/>
    </w:pPr>
    <w:rPr>
      <w:sz w:val="28"/>
    </w:rPr>
  </w:style>
  <w:style w:type="paragraph" w:styleId="afa">
    <w:name w:val="footer"/>
    <w:basedOn w:val="a"/>
    <w:link w:val="afb"/>
    <w:qFormat/>
    <w:pPr>
      <w:tabs>
        <w:tab w:val="center" w:pos="4677"/>
        <w:tab w:val="right" w:pos="9355"/>
      </w:tabs>
    </w:pPr>
  </w:style>
  <w:style w:type="paragraph" w:styleId="afc">
    <w:name w:val="List"/>
    <w:basedOn w:val="af1"/>
    <w:qFormat/>
    <w:rPr>
      <w:rFonts w:cs="Lohit Devanagari"/>
    </w:rPr>
  </w:style>
  <w:style w:type="paragraph" w:styleId="afd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/>
    </w:rPr>
  </w:style>
  <w:style w:type="paragraph" w:styleId="22">
    <w:name w:val="Body Text Indent 2"/>
    <w:basedOn w:val="a"/>
    <w:link w:val="23"/>
    <w:qFormat/>
    <w:pPr>
      <w:ind w:left="-720"/>
    </w:pPr>
  </w:style>
  <w:style w:type="paragraph" w:styleId="afe">
    <w:name w:val="Subtitle"/>
    <w:next w:val="a"/>
    <w:link w:val="aff"/>
    <w:uiPriority w:val="11"/>
    <w:qFormat/>
    <w:pPr>
      <w:jc w:val="both"/>
    </w:pPr>
    <w:rPr>
      <w:rFonts w:ascii="XO Thames" w:eastAsia="Times New Roman" w:hAnsi="XO Thames"/>
      <w:i/>
      <w:color w:val="000000"/>
      <w:sz w:val="24"/>
      <w:lang w:eastAsia="ru-RU"/>
    </w:rPr>
  </w:style>
  <w:style w:type="table" w:styleId="aff0">
    <w:name w:val="Table Grid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Символ сноски"/>
    <w:basedOn w:val="a0"/>
    <w:qFormat/>
    <w:rPr>
      <w:vertAlign w:val="superscript"/>
    </w:rPr>
  </w:style>
  <w:style w:type="character" w:customStyle="1" w:styleId="aff2">
    <w:name w:val="Символ концевой сноски"/>
    <w:basedOn w:val="a0"/>
    <w:qFormat/>
    <w:rPr>
      <w:vertAlign w:val="superscript"/>
    </w:rPr>
  </w:style>
  <w:style w:type="character" w:customStyle="1" w:styleId="ae">
    <w:name w:val="Текст сноски Знак"/>
    <w:link w:val="ad"/>
    <w:uiPriority w:val="99"/>
    <w:qFormat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character" w:customStyle="1" w:styleId="15">
    <w:name w:val="Обычный1"/>
    <w:qFormat/>
    <w:rPr>
      <w:sz w:val="24"/>
    </w:rPr>
  </w:style>
  <w:style w:type="character" w:customStyle="1" w:styleId="21">
    <w:name w:val="Оглавление 2 Знак"/>
    <w:link w:val="20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0"/>
    <w:qFormat/>
    <w:rPr>
      <w:rFonts w:ascii="XO Thames" w:hAnsi="XO Thames"/>
      <w:sz w:val="28"/>
    </w:rPr>
  </w:style>
  <w:style w:type="character" w:customStyle="1" w:styleId="SubtitleChar1">
    <w:name w:val="Subtitle Char1"/>
    <w:basedOn w:val="a0"/>
    <w:link w:val="SubtitleChar"/>
    <w:qFormat/>
    <w:rPr>
      <w:sz w:val="24"/>
    </w:rPr>
  </w:style>
  <w:style w:type="paragraph" w:customStyle="1" w:styleId="SubtitleChar">
    <w:name w:val="Subtitle Char"/>
    <w:basedOn w:val="16"/>
    <w:link w:val="SubtitleChar1"/>
    <w:qFormat/>
  </w:style>
  <w:style w:type="paragraph" w:customStyle="1" w:styleId="16">
    <w:name w:val="Основной шрифт абзаца1"/>
    <w:qFormat/>
    <w:rPr>
      <w:rFonts w:ascii="XO Thames" w:eastAsia="Times New Roman" w:hAnsi="XO Thames"/>
      <w:color w:val="000000"/>
      <w:sz w:val="24"/>
      <w:lang w:eastAsia="ru-RU"/>
    </w:rPr>
  </w:style>
  <w:style w:type="character" w:customStyle="1" w:styleId="72">
    <w:name w:val="Заголовок 7 Знак"/>
    <w:basedOn w:val="15"/>
    <w:qFormat/>
    <w:rPr>
      <w:rFonts w:ascii="Arial" w:hAnsi="Arial"/>
      <w:b/>
      <w:i/>
      <w:sz w:val="22"/>
    </w:rPr>
  </w:style>
  <w:style w:type="character" w:customStyle="1" w:styleId="61">
    <w:name w:val="Оглавление 6 Знак"/>
    <w:link w:val="60"/>
    <w:qFormat/>
    <w:rPr>
      <w:rFonts w:ascii="XO Thames" w:hAnsi="XO Thames"/>
      <w:sz w:val="28"/>
    </w:rPr>
  </w:style>
  <w:style w:type="character" w:customStyle="1" w:styleId="TitleChar1">
    <w:name w:val="Title Char1"/>
    <w:basedOn w:val="a0"/>
    <w:link w:val="TitleChar"/>
    <w:qFormat/>
    <w:rPr>
      <w:sz w:val="48"/>
    </w:rPr>
  </w:style>
  <w:style w:type="paragraph" w:customStyle="1" w:styleId="TitleChar">
    <w:name w:val="Title Char"/>
    <w:basedOn w:val="16"/>
    <w:link w:val="TitleChar1"/>
    <w:qFormat/>
    <w:rPr>
      <w:sz w:val="48"/>
    </w:rPr>
  </w:style>
  <w:style w:type="character" w:customStyle="1" w:styleId="71">
    <w:name w:val="Оглавление 7 Знак"/>
    <w:link w:val="70"/>
    <w:qFormat/>
    <w:rPr>
      <w:rFonts w:ascii="XO Thames" w:hAnsi="XO Thames"/>
      <w:sz w:val="28"/>
    </w:rPr>
  </w:style>
  <w:style w:type="character" w:customStyle="1" w:styleId="17">
    <w:name w:val="Гипертекстовая ссылка1"/>
    <w:link w:val="aff3"/>
    <w:qFormat/>
    <w:rPr>
      <w:color w:val="106BBE"/>
    </w:rPr>
  </w:style>
  <w:style w:type="paragraph" w:customStyle="1" w:styleId="aff3">
    <w:name w:val="Гипертекстовая ссылка"/>
    <w:link w:val="17"/>
    <w:qFormat/>
    <w:rPr>
      <w:rFonts w:ascii="XO Thames" w:eastAsia="Times New Roman" w:hAnsi="XO Thames"/>
      <w:color w:val="106BBE"/>
      <w:sz w:val="24"/>
      <w:lang w:eastAsia="ru-RU"/>
    </w:rPr>
  </w:style>
  <w:style w:type="character" w:customStyle="1" w:styleId="Heading5Char1">
    <w:name w:val="Heading 5 Char1"/>
    <w:basedOn w:val="a0"/>
    <w:link w:val="Heading5Char"/>
    <w:qFormat/>
    <w:rPr>
      <w:rFonts w:ascii="Arial" w:hAnsi="Arial"/>
      <w:b/>
      <w:sz w:val="24"/>
    </w:rPr>
  </w:style>
  <w:style w:type="paragraph" w:customStyle="1" w:styleId="Heading5Char">
    <w:name w:val="Heading 5 Char"/>
    <w:basedOn w:val="16"/>
    <w:link w:val="Heading5Char1"/>
    <w:qFormat/>
    <w:rPr>
      <w:rFonts w:ascii="Arial" w:hAnsi="Arial"/>
      <w:b/>
    </w:rPr>
  </w:style>
  <w:style w:type="character" w:customStyle="1" w:styleId="18">
    <w:name w:val="Заголовок статьи1"/>
    <w:basedOn w:val="15"/>
    <w:link w:val="aff4"/>
    <w:qFormat/>
    <w:rPr>
      <w:rFonts w:ascii="Arial" w:hAnsi="Arial"/>
      <w:sz w:val="24"/>
    </w:rPr>
  </w:style>
  <w:style w:type="paragraph" w:customStyle="1" w:styleId="aff4">
    <w:name w:val="Заголовок статьи"/>
    <w:basedOn w:val="a"/>
    <w:next w:val="a"/>
    <w:link w:val="18"/>
    <w:qFormat/>
    <w:pPr>
      <w:ind w:left="1612" w:hanging="892"/>
      <w:jc w:val="both"/>
    </w:pPr>
    <w:rPr>
      <w:rFonts w:ascii="Arial" w:hAnsi="Arial"/>
    </w:rPr>
  </w:style>
  <w:style w:type="character" w:customStyle="1" w:styleId="Heading8Char1">
    <w:name w:val="Heading 8 Char1"/>
    <w:basedOn w:val="a0"/>
    <w:link w:val="Heading8Char"/>
    <w:qFormat/>
    <w:rPr>
      <w:rFonts w:ascii="Arial" w:hAnsi="Arial"/>
      <w:i/>
      <w:sz w:val="22"/>
    </w:rPr>
  </w:style>
  <w:style w:type="paragraph" w:customStyle="1" w:styleId="Heading8Char">
    <w:name w:val="Heading 8 Char"/>
    <w:basedOn w:val="16"/>
    <w:link w:val="Heading8Char1"/>
    <w:qFormat/>
    <w:rPr>
      <w:rFonts w:ascii="Arial" w:hAnsi="Arial"/>
      <w:i/>
      <w:sz w:val="22"/>
    </w:rPr>
  </w:style>
  <w:style w:type="character" w:customStyle="1" w:styleId="Footnote1">
    <w:name w:val="Footnote1"/>
    <w:basedOn w:val="15"/>
    <w:link w:val="Footnote"/>
    <w:qFormat/>
    <w:rPr>
      <w:sz w:val="18"/>
    </w:rPr>
  </w:style>
  <w:style w:type="paragraph" w:customStyle="1" w:styleId="Footnote">
    <w:name w:val="Footnote"/>
    <w:basedOn w:val="a"/>
    <w:link w:val="Footnote1"/>
    <w:qFormat/>
    <w:pPr>
      <w:spacing w:after="40"/>
    </w:pPr>
    <w:rPr>
      <w:sz w:val="18"/>
    </w:rPr>
  </w:style>
  <w:style w:type="character" w:customStyle="1" w:styleId="Endnote1">
    <w:name w:val="Endnote1"/>
    <w:basedOn w:val="15"/>
    <w:link w:val="Endnote"/>
    <w:qFormat/>
    <w:rPr>
      <w:sz w:val="20"/>
    </w:rPr>
  </w:style>
  <w:style w:type="paragraph" w:customStyle="1" w:styleId="Endnote">
    <w:name w:val="Endnote"/>
    <w:basedOn w:val="a"/>
    <w:link w:val="Endnote1"/>
    <w:qFormat/>
    <w:rPr>
      <w:sz w:val="20"/>
    </w:rPr>
  </w:style>
  <w:style w:type="character" w:customStyle="1" w:styleId="32">
    <w:name w:val="Заголовок 3 Знак"/>
    <w:qFormat/>
    <w:rPr>
      <w:rFonts w:ascii="XO Thames" w:hAnsi="XO Thames"/>
      <w:b/>
      <w:sz w:val="26"/>
    </w:rPr>
  </w:style>
  <w:style w:type="character" w:customStyle="1" w:styleId="Heading1Char1">
    <w:name w:val="Heading 1 Char1"/>
    <w:basedOn w:val="a0"/>
    <w:link w:val="Heading1Char"/>
    <w:qFormat/>
    <w:rPr>
      <w:rFonts w:ascii="Arial" w:hAnsi="Arial"/>
      <w:sz w:val="40"/>
    </w:rPr>
  </w:style>
  <w:style w:type="paragraph" w:customStyle="1" w:styleId="Heading1Char">
    <w:name w:val="Heading 1 Char"/>
    <w:basedOn w:val="16"/>
    <w:link w:val="Heading1Char1"/>
    <w:qFormat/>
    <w:rPr>
      <w:rFonts w:ascii="Arial" w:hAnsi="Arial"/>
      <w:sz w:val="40"/>
    </w:rPr>
  </w:style>
  <w:style w:type="character" w:customStyle="1" w:styleId="ConsPlusTitle1">
    <w:name w:val="ConsPlusTitle1"/>
    <w:link w:val="ConsPlusTitle"/>
    <w:qFormat/>
    <w:rPr>
      <w:rFonts w:ascii="Calibri" w:hAnsi="Calibri"/>
      <w:b/>
      <w:sz w:val="22"/>
    </w:rPr>
  </w:style>
  <w:style w:type="paragraph" w:customStyle="1" w:styleId="ConsPlusTitle">
    <w:name w:val="ConsPlusTitle"/>
    <w:link w:val="ConsPlusTitle1"/>
    <w:qFormat/>
    <w:pPr>
      <w:widowControl w:val="0"/>
    </w:pPr>
    <w:rPr>
      <w:rFonts w:ascii="Calibri" w:eastAsia="Times New Roman" w:hAnsi="Calibri"/>
      <w:b/>
      <w:color w:val="000000"/>
      <w:sz w:val="22"/>
      <w:lang w:eastAsia="ru-RU"/>
    </w:rPr>
  </w:style>
  <w:style w:type="character" w:customStyle="1" w:styleId="aff5">
    <w:name w:val="Абзац списка Знак"/>
    <w:basedOn w:val="15"/>
    <w:link w:val="aff6"/>
    <w:qFormat/>
    <w:rPr>
      <w:sz w:val="24"/>
    </w:rPr>
  </w:style>
  <w:style w:type="paragraph" w:styleId="aff6">
    <w:name w:val="List Paragraph"/>
    <w:basedOn w:val="a"/>
    <w:link w:val="aff5"/>
    <w:qFormat/>
    <w:pPr>
      <w:ind w:left="720"/>
      <w:contextualSpacing/>
    </w:pPr>
  </w:style>
  <w:style w:type="character" w:customStyle="1" w:styleId="ConsPlusCell1">
    <w:name w:val="ConsPlusCell1"/>
    <w:link w:val="ConsPlusCell"/>
    <w:qFormat/>
    <w:rPr>
      <w:rFonts w:ascii="Courier New" w:hAnsi="Courier New"/>
    </w:rPr>
  </w:style>
  <w:style w:type="paragraph" w:customStyle="1" w:styleId="ConsPlusCell">
    <w:name w:val="ConsPlusCell"/>
    <w:link w:val="ConsPlusCell1"/>
    <w:qFormat/>
    <w:pPr>
      <w:widowControl w:val="0"/>
    </w:pPr>
    <w:rPr>
      <w:rFonts w:ascii="Courier New" w:eastAsia="Times New Roman" w:hAnsi="Courier New"/>
      <w:color w:val="000000"/>
      <w:sz w:val="24"/>
      <w:lang w:eastAsia="ru-RU"/>
    </w:rPr>
  </w:style>
  <w:style w:type="character" w:customStyle="1" w:styleId="24">
    <w:name w:val="Цитата 2 Знак"/>
    <w:basedOn w:val="15"/>
    <w:link w:val="25"/>
    <w:qFormat/>
    <w:rPr>
      <w:i/>
      <w:sz w:val="24"/>
    </w:rPr>
  </w:style>
  <w:style w:type="paragraph" w:styleId="25">
    <w:name w:val="Quote"/>
    <w:basedOn w:val="a"/>
    <w:next w:val="a"/>
    <w:link w:val="24"/>
    <w:qFormat/>
    <w:pPr>
      <w:ind w:left="720" w:right="720"/>
    </w:pPr>
    <w:rPr>
      <w:i/>
    </w:rPr>
  </w:style>
  <w:style w:type="character" w:customStyle="1" w:styleId="23">
    <w:name w:val="Основной текст с отступом 2 Знак"/>
    <w:basedOn w:val="15"/>
    <w:link w:val="22"/>
    <w:qFormat/>
    <w:rPr>
      <w:sz w:val="24"/>
    </w:rPr>
  </w:style>
  <w:style w:type="character" w:customStyle="1" w:styleId="Endnote3">
    <w:name w:val="Endnote3"/>
    <w:basedOn w:val="15"/>
    <w:link w:val="Endnote2"/>
    <w:qFormat/>
    <w:rPr>
      <w:sz w:val="20"/>
    </w:rPr>
  </w:style>
  <w:style w:type="paragraph" w:customStyle="1" w:styleId="Endnote2">
    <w:name w:val="Endnote2"/>
    <w:basedOn w:val="a"/>
    <w:link w:val="Endnote3"/>
    <w:qFormat/>
    <w:rPr>
      <w:sz w:val="20"/>
    </w:rPr>
  </w:style>
  <w:style w:type="character" w:customStyle="1" w:styleId="92">
    <w:name w:val="Заголовок 9 Знак"/>
    <w:basedOn w:val="15"/>
    <w:qFormat/>
    <w:rPr>
      <w:rFonts w:ascii="Arial" w:hAnsi="Arial"/>
      <w:i/>
      <w:sz w:val="21"/>
    </w:rPr>
  </w:style>
  <w:style w:type="character" w:customStyle="1" w:styleId="afb">
    <w:name w:val="Нижний колонтитул Знак"/>
    <w:basedOn w:val="15"/>
    <w:link w:val="afa"/>
    <w:qFormat/>
    <w:rPr>
      <w:sz w:val="24"/>
    </w:rPr>
  </w:style>
  <w:style w:type="character" w:customStyle="1" w:styleId="Heading4Char1">
    <w:name w:val="Heading 4 Char1"/>
    <w:basedOn w:val="a0"/>
    <w:link w:val="Heading4Char"/>
    <w:qFormat/>
    <w:rPr>
      <w:rFonts w:ascii="Arial" w:hAnsi="Arial"/>
      <w:b/>
      <w:sz w:val="26"/>
    </w:rPr>
  </w:style>
  <w:style w:type="paragraph" w:customStyle="1" w:styleId="Heading4Char">
    <w:name w:val="Heading 4 Char"/>
    <w:basedOn w:val="16"/>
    <w:link w:val="Heading4Char1"/>
    <w:qFormat/>
    <w:rPr>
      <w:rFonts w:ascii="Arial" w:hAnsi="Arial"/>
      <w:b/>
      <w:sz w:val="26"/>
    </w:rPr>
  </w:style>
  <w:style w:type="character" w:customStyle="1" w:styleId="HeaderChar1">
    <w:name w:val="Header Char1"/>
    <w:basedOn w:val="a0"/>
    <w:link w:val="HeaderChar"/>
    <w:qFormat/>
  </w:style>
  <w:style w:type="paragraph" w:customStyle="1" w:styleId="HeaderChar">
    <w:name w:val="Header Char"/>
    <w:basedOn w:val="16"/>
    <w:link w:val="HeaderChar1"/>
    <w:qFormat/>
  </w:style>
  <w:style w:type="character" w:customStyle="1" w:styleId="ConsPlusNormal1">
    <w:name w:val="ConsPlusNormal1"/>
    <w:link w:val="ConsPlusNormal"/>
    <w:qFormat/>
    <w:rPr>
      <w:sz w:val="28"/>
    </w:rPr>
  </w:style>
  <w:style w:type="paragraph" w:customStyle="1" w:styleId="ConsPlusNormal">
    <w:name w:val="ConsPlusNormal"/>
    <w:link w:val="ConsPlusNormal1"/>
    <w:qFormat/>
    <w:pPr>
      <w:widowControl w:val="0"/>
    </w:pPr>
    <w:rPr>
      <w:rFonts w:ascii="XO Thames" w:eastAsia="Times New Roman" w:hAnsi="XO Thames"/>
      <w:color w:val="000000"/>
      <w:sz w:val="28"/>
      <w:lang w:eastAsia="ru-RU"/>
    </w:rPr>
  </w:style>
  <w:style w:type="character" w:customStyle="1" w:styleId="af5">
    <w:name w:val="Перечень рисунков Знак"/>
    <w:basedOn w:val="15"/>
    <w:link w:val="af4"/>
    <w:qFormat/>
    <w:rPr>
      <w:sz w:val="24"/>
    </w:rPr>
  </w:style>
  <w:style w:type="character" w:customStyle="1" w:styleId="Heading2Char1">
    <w:name w:val="Heading 2 Char1"/>
    <w:basedOn w:val="a0"/>
    <w:link w:val="Heading2Char"/>
    <w:qFormat/>
    <w:rPr>
      <w:rFonts w:ascii="Arial" w:hAnsi="Arial"/>
      <w:sz w:val="34"/>
    </w:rPr>
  </w:style>
  <w:style w:type="paragraph" w:customStyle="1" w:styleId="Heading2Char">
    <w:name w:val="Heading 2 Char"/>
    <w:basedOn w:val="16"/>
    <w:link w:val="Heading2Char1"/>
    <w:qFormat/>
    <w:rPr>
      <w:rFonts w:ascii="Arial" w:hAnsi="Arial"/>
      <w:sz w:val="34"/>
    </w:rPr>
  </w:style>
  <w:style w:type="character" w:customStyle="1" w:styleId="31">
    <w:name w:val="Оглавление 3 Знак"/>
    <w:link w:val="30"/>
    <w:qFormat/>
    <w:rPr>
      <w:rFonts w:ascii="XO Thames" w:hAnsi="XO Thames"/>
      <w:sz w:val="28"/>
    </w:rPr>
  </w:style>
  <w:style w:type="character" w:customStyle="1" w:styleId="af2">
    <w:name w:val="Основной текст Знак"/>
    <w:basedOn w:val="15"/>
    <w:link w:val="af1"/>
    <w:qFormat/>
    <w:rPr>
      <w:sz w:val="24"/>
    </w:rPr>
  </w:style>
  <w:style w:type="character" w:customStyle="1" w:styleId="ConsPlusTextList1">
    <w:name w:val="ConsPlusTextList1"/>
    <w:link w:val="ConsPlusTextList"/>
    <w:qFormat/>
    <w:rPr>
      <w:rFonts w:ascii="Arial" w:hAnsi="Arial"/>
    </w:rPr>
  </w:style>
  <w:style w:type="paragraph" w:customStyle="1" w:styleId="ConsPlusTextList">
    <w:name w:val="ConsPlusTextList"/>
    <w:link w:val="ConsPlusTextList1"/>
    <w:qFormat/>
    <w:pPr>
      <w:widowControl w:val="0"/>
    </w:pPr>
    <w:rPr>
      <w:rFonts w:ascii="Arial" w:eastAsia="Times New Roman" w:hAnsi="Arial"/>
      <w:color w:val="000000"/>
      <w:sz w:val="24"/>
      <w:lang w:eastAsia="ru-RU"/>
    </w:rPr>
  </w:style>
  <w:style w:type="character" w:customStyle="1" w:styleId="19">
    <w:name w:val="Цветовое выделение1"/>
    <w:link w:val="aff7"/>
    <w:qFormat/>
    <w:rPr>
      <w:b/>
      <w:color w:val="26282F"/>
    </w:rPr>
  </w:style>
  <w:style w:type="paragraph" w:customStyle="1" w:styleId="aff7">
    <w:name w:val="Цветовое выделение"/>
    <w:link w:val="19"/>
    <w:qFormat/>
    <w:rPr>
      <w:rFonts w:ascii="XO Thames" w:eastAsia="Times New Roman" w:hAnsi="XO Thames"/>
      <w:b/>
      <w:color w:val="26282F"/>
      <w:sz w:val="24"/>
      <w:lang w:eastAsia="ru-RU"/>
    </w:rPr>
  </w:style>
  <w:style w:type="character" w:customStyle="1" w:styleId="aff8">
    <w:name w:val="Без интервала Знак"/>
    <w:link w:val="aff9"/>
    <w:qFormat/>
  </w:style>
  <w:style w:type="paragraph" w:styleId="aff9">
    <w:name w:val="No Spacing"/>
    <w:link w:val="aff8"/>
    <w:qFormat/>
    <w:rPr>
      <w:rFonts w:ascii="XO Thames" w:eastAsia="Times New Roman" w:hAnsi="XO Thames"/>
      <w:color w:val="000000"/>
      <w:sz w:val="24"/>
      <w:lang w:eastAsia="ru-RU"/>
    </w:rPr>
  </w:style>
  <w:style w:type="character" w:customStyle="1" w:styleId="52">
    <w:name w:val="Заголовок 5 Знак"/>
    <w:qFormat/>
    <w:rPr>
      <w:rFonts w:ascii="XO Thames" w:hAnsi="XO Thames"/>
      <w:b/>
      <w:sz w:val="22"/>
    </w:rPr>
  </w:style>
  <w:style w:type="character" w:customStyle="1" w:styleId="Endnote5">
    <w:name w:val="Endnote5"/>
    <w:basedOn w:val="15"/>
    <w:link w:val="Endnote4"/>
    <w:qFormat/>
    <w:rPr>
      <w:sz w:val="20"/>
    </w:rPr>
  </w:style>
  <w:style w:type="paragraph" w:customStyle="1" w:styleId="Endnote4">
    <w:name w:val="Endnote4"/>
    <w:basedOn w:val="a"/>
    <w:link w:val="Endnote5"/>
    <w:qFormat/>
    <w:rPr>
      <w:sz w:val="20"/>
    </w:rPr>
  </w:style>
  <w:style w:type="character" w:customStyle="1" w:styleId="QuoteChar1">
    <w:name w:val="Quote Char1"/>
    <w:link w:val="QuoteChar"/>
    <w:qFormat/>
    <w:rPr>
      <w:i/>
    </w:rPr>
  </w:style>
  <w:style w:type="paragraph" w:customStyle="1" w:styleId="QuoteChar">
    <w:name w:val="Quote Char"/>
    <w:link w:val="QuoteChar1"/>
    <w:qFormat/>
    <w:rPr>
      <w:rFonts w:ascii="XO Thames" w:eastAsia="Times New Roman" w:hAnsi="XO Thames"/>
      <w:i/>
      <w:color w:val="000000"/>
      <w:sz w:val="24"/>
      <w:lang w:eastAsia="ru-RU"/>
    </w:rPr>
  </w:style>
  <w:style w:type="character" w:customStyle="1" w:styleId="a9">
    <w:name w:val="Текст выноски Знак"/>
    <w:basedOn w:val="15"/>
    <w:link w:val="a8"/>
    <w:qFormat/>
    <w:rPr>
      <w:rFonts w:ascii="Tahoma" w:hAnsi="Tahoma"/>
      <w:sz w:val="16"/>
    </w:rPr>
  </w:style>
  <w:style w:type="character" w:customStyle="1" w:styleId="1a">
    <w:name w:val="Знак1"/>
    <w:basedOn w:val="15"/>
    <w:link w:val="affa"/>
    <w:qFormat/>
    <w:rPr>
      <w:rFonts w:ascii="Verdana" w:hAnsi="Verdana"/>
      <w:sz w:val="20"/>
    </w:rPr>
  </w:style>
  <w:style w:type="paragraph" w:customStyle="1" w:styleId="affa">
    <w:name w:val="Знак"/>
    <w:basedOn w:val="a"/>
    <w:link w:val="1a"/>
    <w:qFormat/>
    <w:pPr>
      <w:spacing w:after="160" w:line="240" w:lineRule="exact"/>
    </w:pPr>
    <w:rPr>
      <w:rFonts w:ascii="Verdana" w:hAnsi="Verdana"/>
      <w:sz w:val="20"/>
    </w:rPr>
  </w:style>
  <w:style w:type="character" w:customStyle="1" w:styleId="Heading9Char1">
    <w:name w:val="Heading 9 Char1"/>
    <w:basedOn w:val="a0"/>
    <w:link w:val="Heading9Char"/>
    <w:qFormat/>
    <w:rPr>
      <w:rFonts w:ascii="Arial" w:hAnsi="Arial"/>
      <w:i/>
      <w:sz w:val="21"/>
    </w:rPr>
  </w:style>
  <w:style w:type="paragraph" w:customStyle="1" w:styleId="Heading9Char">
    <w:name w:val="Heading 9 Char"/>
    <w:basedOn w:val="16"/>
    <w:link w:val="Heading9Char1"/>
    <w:qFormat/>
    <w:rPr>
      <w:rFonts w:ascii="Arial" w:hAnsi="Arial"/>
      <w:i/>
      <w:sz w:val="21"/>
    </w:rPr>
  </w:style>
  <w:style w:type="character" w:customStyle="1" w:styleId="1b">
    <w:name w:val="Заголовок 1 Знак"/>
    <w:basedOn w:val="15"/>
    <w:qFormat/>
    <w:rPr>
      <w:sz w:val="28"/>
    </w:rPr>
  </w:style>
  <w:style w:type="character" w:customStyle="1" w:styleId="af7">
    <w:name w:val="Основной текст с отступом Знак"/>
    <w:basedOn w:val="15"/>
    <w:link w:val="af6"/>
    <w:qFormat/>
    <w:rPr>
      <w:sz w:val="24"/>
    </w:rPr>
  </w:style>
  <w:style w:type="character" w:customStyle="1" w:styleId="Footnote3">
    <w:name w:val="Footnote3"/>
    <w:basedOn w:val="15"/>
    <w:link w:val="Footnote2"/>
    <w:qFormat/>
    <w:rPr>
      <w:sz w:val="18"/>
    </w:rPr>
  </w:style>
  <w:style w:type="paragraph" w:customStyle="1" w:styleId="Footnote2">
    <w:name w:val="Footnote2"/>
    <w:basedOn w:val="a"/>
    <w:link w:val="Footnote3"/>
    <w:qFormat/>
    <w:pPr>
      <w:spacing w:after="40"/>
    </w:pPr>
    <w:rPr>
      <w:sz w:val="18"/>
    </w:rPr>
  </w:style>
  <w:style w:type="character" w:customStyle="1" w:styleId="82">
    <w:name w:val="Заголовок 8 Знак"/>
    <w:basedOn w:val="15"/>
    <w:qFormat/>
    <w:rPr>
      <w:rFonts w:ascii="Arial" w:hAnsi="Arial"/>
      <w:i/>
      <w:sz w:val="22"/>
    </w:rPr>
  </w:style>
  <w:style w:type="character" w:customStyle="1" w:styleId="af0">
    <w:name w:val="Верхний колонтитул Знак"/>
    <w:basedOn w:val="15"/>
    <w:link w:val="af"/>
    <w:uiPriority w:val="99"/>
    <w:qFormat/>
    <w:rPr>
      <w:sz w:val="24"/>
    </w:rPr>
  </w:style>
  <w:style w:type="character" w:customStyle="1" w:styleId="14">
    <w:name w:val="Оглавление 1 Знак"/>
    <w:link w:val="13"/>
    <w:qFormat/>
    <w:rPr>
      <w:rFonts w:ascii="XO Thames" w:hAnsi="XO Thames"/>
      <w:b/>
      <w:sz w:val="28"/>
    </w:rPr>
  </w:style>
  <w:style w:type="character" w:customStyle="1" w:styleId="HeaderandFooter1">
    <w:name w:val="Header and Footer1"/>
    <w:link w:val="affb"/>
    <w:qFormat/>
    <w:rPr>
      <w:rFonts w:ascii="XO Thames" w:hAnsi="XO Thames"/>
      <w:sz w:val="20"/>
    </w:rPr>
  </w:style>
  <w:style w:type="paragraph" w:customStyle="1" w:styleId="affb">
    <w:name w:val="Колонтитул"/>
    <w:link w:val="HeaderandFooter1"/>
    <w:qFormat/>
    <w:pPr>
      <w:jc w:val="both"/>
    </w:pPr>
    <w:rPr>
      <w:rFonts w:ascii="XO Thames" w:eastAsia="Times New Roman" w:hAnsi="XO Thames"/>
      <w:color w:val="000000"/>
      <w:lang w:eastAsia="ru-RU"/>
    </w:rPr>
  </w:style>
  <w:style w:type="character" w:customStyle="1" w:styleId="CaptionChar1">
    <w:name w:val="Caption Char1"/>
    <w:basedOn w:val="affc"/>
    <w:link w:val="CaptionChar"/>
    <w:qFormat/>
    <w:rPr>
      <w:b/>
      <w:color w:val="4F81BD" w:themeColor="accent1"/>
      <w:sz w:val="18"/>
    </w:rPr>
  </w:style>
  <w:style w:type="character" w:customStyle="1" w:styleId="affc">
    <w:name w:val="Название объекта Знак"/>
    <w:basedOn w:val="15"/>
    <w:link w:val="caption1"/>
    <w:qFormat/>
    <w:rPr>
      <w:b/>
      <w:color w:val="4F81BD" w:themeColor="accent1"/>
      <w:sz w:val="18"/>
    </w:rPr>
  </w:style>
  <w:style w:type="paragraph" w:customStyle="1" w:styleId="caption1">
    <w:name w:val="caption1"/>
    <w:basedOn w:val="a"/>
    <w:next w:val="a"/>
    <w:link w:val="affc"/>
    <w:qFormat/>
    <w:pPr>
      <w:spacing w:line="276" w:lineRule="auto"/>
    </w:pPr>
    <w:rPr>
      <w:b/>
      <w:color w:val="4F81BD" w:themeColor="accent1"/>
      <w:sz w:val="18"/>
    </w:rPr>
  </w:style>
  <w:style w:type="paragraph" w:customStyle="1" w:styleId="CaptionChar">
    <w:name w:val="Caption Char"/>
    <w:basedOn w:val="caption1"/>
    <w:link w:val="CaptionChar1"/>
    <w:qFormat/>
  </w:style>
  <w:style w:type="character" w:customStyle="1" w:styleId="ConsPlusDocList1">
    <w:name w:val="ConsPlusDocList1"/>
    <w:link w:val="ConsPlusDocList"/>
    <w:qFormat/>
    <w:rPr>
      <w:rFonts w:ascii="Calibri" w:hAnsi="Calibri"/>
      <w:sz w:val="22"/>
    </w:rPr>
  </w:style>
  <w:style w:type="paragraph" w:customStyle="1" w:styleId="ConsPlusDocList">
    <w:name w:val="ConsPlusDocList"/>
    <w:link w:val="ConsPlusDocList1"/>
    <w:qFormat/>
    <w:pPr>
      <w:widowControl w:val="0"/>
    </w:pPr>
    <w:rPr>
      <w:rFonts w:ascii="Calibri" w:eastAsia="Times New Roman" w:hAnsi="Calibri"/>
      <w:color w:val="000000"/>
      <w:sz w:val="22"/>
      <w:lang w:eastAsia="ru-RU"/>
    </w:rPr>
  </w:style>
  <w:style w:type="character" w:customStyle="1" w:styleId="Heading7Char1">
    <w:name w:val="Heading 7 Char1"/>
    <w:basedOn w:val="a0"/>
    <w:link w:val="Heading7Char"/>
    <w:qFormat/>
    <w:rPr>
      <w:rFonts w:ascii="Arial" w:hAnsi="Arial"/>
      <w:b/>
      <w:i/>
      <w:sz w:val="22"/>
    </w:rPr>
  </w:style>
  <w:style w:type="paragraph" w:customStyle="1" w:styleId="Heading7Char">
    <w:name w:val="Heading 7 Char"/>
    <w:basedOn w:val="16"/>
    <w:link w:val="Heading7Char1"/>
    <w:qFormat/>
    <w:rPr>
      <w:rFonts w:ascii="Arial" w:hAnsi="Arial"/>
      <w:b/>
      <w:i/>
      <w:sz w:val="22"/>
    </w:rPr>
  </w:style>
  <w:style w:type="character" w:customStyle="1" w:styleId="91">
    <w:name w:val="Оглавление 9 Знак"/>
    <w:link w:val="90"/>
    <w:qFormat/>
    <w:rPr>
      <w:rFonts w:ascii="XO Thames" w:hAnsi="XO Thames"/>
      <w:sz w:val="28"/>
    </w:rPr>
  </w:style>
  <w:style w:type="character" w:customStyle="1" w:styleId="Endnote7">
    <w:name w:val="Endnote7"/>
    <w:link w:val="Endnote6"/>
    <w:qFormat/>
    <w:rPr>
      <w:rFonts w:ascii="XO Thames" w:hAnsi="XO Thames"/>
      <w:sz w:val="22"/>
    </w:rPr>
  </w:style>
  <w:style w:type="paragraph" w:customStyle="1" w:styleId="Endnote6">
    <w:name w:val="Endnote6"/>
    <w:link w:val="Endnote7"/>
    <w:qFormat/>
    <w:pPr>
      <w:ind w:firstLine="851"/>
      <w:jc w:val="both"/>
    </w:pPr>
    <w:rPr>
      <w:rFonts w:ascii="XO Thames" w:eastAsia="Times New Roman" w:hAnsi="XO Thames"/>
      <w:color w:val="000000"/>
      <w:sz w:val="22"/>
      <w:lang w:eastAsia="ru-RU"/>
    </w:rPr>
  </w:style>
  <w:style w:type="character" w:customStyle="1" w:styleId="Footnote5">
    <w:name w:val="Footnote5"/>
    <w:basedOn w:val="15"/>
    <w:link w:val="Footnote4"/>
    <w:qFormat/>
    <w:rPr>
      <w:sz w:val="18"/>
    </w:rPr>
  </w:style>
  <w:style w:type="paragraph" w:customStyle="1" w:styleId="Footnote4">
    <w:name w:val="Footnote4"/>
    <w:basedOn w:val="a"/>
    <w:link w:val="Footnote5"/>
    <w:qFormat/>
    <w:pPr>
      <w:spacing w:after="40"/>
    </w:pPr>
    <w:rPr>
      <w:sz w:val="18"/>
    </w:rPr>
  </w:style>
  <w:style w:type="character" w:customStyle="1" w:styleId="81">
    <w:name w:val="Оглавление 8 Знак"/>
    <w:link w:val="80"/>
    <w:qFormat/>
    <w:rPr>
      <w:rFonts w:ascii="XO Thames" w:hAnsi="XO Thames"/>
      <w:sz w:val="28"/>
    </w:rPr>
  </w:style>
  <w:style w:type="character" w:customStyle="1" w:styleId="ConsPlusJurTerm1">
    <w:name w:val="ConsPlusJurTerm1"/>
    <w:link w:val="ConsPlusJurTerm"/>
    <w:qFormat/>
    <w:rPr>
      <w:rFonts w:ascii="Tahoma" w:hAnsi="Tahoma"/>
      <w:sz w:val="26"/>
    </w:rPr>
  </w:style>
  <w:style w:type="paragraph" w:customStyle="1" w:styleId="ConsPlusJurTerm">
    <w:name w:val="ConsPlusJurTerm"/>
    <w:link w:val="ConsPlusJurTerm1"/>
    <w:qFormat/>
    <w:pPr>
      <w:widowControl w:val="0"/>
    </w:pPr>
    <w:rPr>
      <w:rFonts w:ascii="Tahoma" w:eastAsia="Times New Roman" w:hAnsi="Tahoma"/>
      <w:color w:val="000000"/>
      <w:sz w:val="26"/>
      <w:lang w:eastAsia="ru-RU"/>
    </w:rPr>
  </w:style>
  <w:style w:type="character" w:customStyle="1" w:styleId="affd">
    <w:name w:val="Выделенная цитата Знак"/>
    <w:basedOn w:val="15"/>
    <w:link w:val="affe"/>
    <w:qFormat/>
    <w:rPr>
      <w:i/>
      <w:sz w:val="24"/>
    </w:rPr>
  </w:style>
  <w:style w:type="paragraph" w:styleId="affe">
    <w:name w:val="Intense Quote"/>
    <w:basedOn w:val="a"/>
    <w:next w:val="a"/>
    <w:link w:val="affd"/>
    <w:qFormat/>
    <w:pPr>
      <w:ind w:left="720" w:right="720"/>
    </w:pPr>
    <w:rPr>
      <w:i/>
    </w:rPr>
  </w:style>
  <w:style w:type="character" w:customStyle="1" w:styleId="ConsPlusTitlePage1">
    <w:name w:val="ConsPlusTitlePage1"/>
    <w:link w:val="ConsPlusTitlePage"/>
    <w:qFormat/>
    <w:rPr>
      <w:rFonts w:ascii="Tahoma" w:hAnsi="Tahoma"/>
    </w:rPr>
  </w:style>
  <w:style w:type="paragraph" w:customStyle="1" w:styleId="ConsPlusTitlePage">
    <w:name w:val="ConsPlusTitlePage"/>
    <w:link w:val="ConsPlusTitlePage1"/>
    <w:qFormat/>
    <w:pPr>
      <w:widowControl w:val="0"/>
    </w:pPr>
    <w:rPr>
      <w:rFonts w:ascii="Tahoma" w:eastAsia="Times New Roman" w:hAnsi="Tahoma"/>
      <w:color w:val="000000"/>
      <w:sz w:val="24"/>
      <w:lang w:eastAsia="ru-RU"/>
    </w:rPr>
  </w:style>
  <w:style w:type="character" w:customStyle="1" w:styleId="FooterChar1">
    <w:name w:val="Footer Char1"/>
    <w:basedOn w:val="a0"/>
    <w:link w:val="FooterChar"/>
    <w:qFormat/>
  </w:style>
  <w:style w:type="paragraph" w:customStyle="1" w:styleId="FooterChar">
    <w:name w:val="Footer Char"/>
    <w:basedOn w:val="16"/>
    <w:link w:val="FooterChar1"/>
    <w:qFormat/>
  </w:style>
  <w:style w:type="character" w:customStyle="1" w:styleId="51">
    <w:name w:val="Оглавление 5 Знак"/>
    <w:link w:val="50"/>
    <w:qFormat/>
    <w:rPr>
      <w:rFonts w:ascii="XO Thames" w:hAnsi="XO Thames"/>
      <w:sz w:val="28"/>
    </w:rPr>
  </w:style>
  <w:style w:type="character" w:customStyle="1" w:styleId="afff">
    <w:name w:val="Заголовок оглавления Знак"/>
    <w:link w:val="1c"/>
    <w:qFormat/>
  </w:style>
  <w:style w:type="paragraph" w:customStyle="1" w:styleId="1c">
    <w:name w:val="Заголовок оглавления1"/>
    <w:link w:val="afff"/>
    <w:qFormat/>
    <w:rPr>
      <w:rFonts w:ascii="XO Thames" w:eastAsia="Times New Roman" w:hAnsi="XO Thames"/>
      <w:color w:val="000000"/>
      <w:sz w:val="24"/>
      <w:lang w:eastAsia="ru-RU"/>
    </w:rPr>
  </w:style>
  <w:style w:type="character" w:customStyle="1" w:styleId="Heading6Char1">
    <w:name w:val="Heading 6 Char1"/>
    <w:basedOn w:val="a0"/>
    <w:link w:val="Heading6Char"/>
    <w:qFormat/>
    <w:rPr>
      <w:rFonts w:ascii="Arial" w:hAnsi="Arial"/>
      <w:b/>
      <w:sz w:val="22"/>
    </w:rPr>
  </w:style>
  <w:style w:type="paragraph" w:customStyle="1" w:styleId="Heading6Char">
    <w:name w:val="Heading 6 Char"/>
    <w:basedOn w:val="16"/>
    <w:link w:val="Heading6Char1"/>
    <w:qFormat/>
    <w:rPr>
      <w:rFonts w:ascii="Arial" w:hAnsi="Arial"/>
      <w:b/>
      <w:sz w:val="22"/>
    </w:rPr>
  </w:style>
  <w:style w:type="character" w:customStyle="1" w:styleId="aff">
    <w:name w:val="Подзаголовок Знак"/>
    <w:link w:val="afe"/>
    <w:qFormat/>
    <w:rPr>
      <w:rFonts w:ascii="XO Thames" w:hAnsi="XO Thames"/>
      <w:i/>
      <w:sz w:val="24"/>
    </w:rPr>
  </w:style>
  <w:style w:type="character" w:customStyle="1" w:styleId="IntenseQuoteChar1">
    <w:name w:val="Intense Quote Char1"/>
    <w:link w:val="IntenseQuoteChar"/>
    <w:qFormat/>
    <w:rPr>
      <w:i/>
    </w:rPr>
  </w:style>
  <w:style w:type="paragraph" w:customStyle="1" w:styleId="IntenseQuoteChar">
    <w:name w:val="Intense Quote Char"/>
    <w:link w:val="IntenseQuoteChar1"/>
    <w:qFormat/>
    <w:rPr>
      <w:rFonts w:ascii="XO Thames" w:eastAsia="Times New Roman" w:hAnsi="XO Thames"/>
      <w:i/>
      <w:color w:val="000000"/>
      <w:sz w:val="24"/>
      <w:lang w:eastAsia="ru-RU"/>
    </w:rPr>
  </w:style>
  <w:style w:type="character" w:customStyle="1" w:styleId="af9">
    <w:name w:val="Заголовок Знак"/>
    <w:basedOn w:val="15"/>
    <w:link w:val="af8"/>
    <w:qFormat/>
    <w:rPr>
      <w:sz w:val="28"/>
    </w:rPr>
  </w:style>
  <w:style w:type="character" w:customStyle="1" w:styleId="42">
    <w:name w:val="Заголовок 4 Знак"/>
    <w:qFormat/>
    <w:rPr>
      <w:rFonts w:ascii="XO Thames" w:hAnsi="XO Thames"/>
      <w:b/>
      <w:sz w:val="24"/>
    </w:rPr>
  </w:style>
  <w:style w:type="character" w:customStyle="1" w:styleId="Heading3Char1">
    <w:name w:val="Heading 3 Char1"/>
    <w:basedOn w:val="a0"/>
    <w:link w:val="Heading3Char"/>
    <w:qFormat/>
    <w:rPr>
      <w:rFonts w:ascii="Arial" w:hAnsi="Arial"/>
      <w:sz w:val="30"/>
    </w:rPr>
  </w:style>
  <w:style w:type="paragraph" w:customStyle="1" w:styleId="Heading3Char">
    <w:name w:val="Heading 3 Char"/>
    <w:basedOn w:val="16"/>
    <w:link w:val="Heading3Char1"/>
    <w:qFormat/>
    <w:rPr>
      <w:rFonts w:ascii="Arial" w:hAnsi="Arial"/>
      <w:sz w:val="30"/>
    </w:rPr>
  </w:style>
  <w:style w:type="character" w:customStyle="1" w:styleId="26">
    <w:name w:val="Заголовок 2 Знак"/>
    <w:qFormat/>
    <w:rPr>
      <w:rFonts w:ascii="XO Thames" w:hAnsi="XO Thames"/>
      <w:b/>
      <w:sz w:val="28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eastAsia="Times New Roman" w:hAnsi="Courier New"/>
      <w:color w:val="000000"/>
      <w:sz w:val="24"/>
      <w:lang w:eastAsia="ru-RU"/>
    </w:rPr>
  </w:style>
  <w:style w:type="character" w:customStyle="1" w:styleId="Footnote7">
    <w:name w:val="Footnote7"/>
    <w:link w:val="Footnote6"/>
    <w:qFormat/>
    <w:rPr>
      <w:rFonts w:ascii="XO Thames" w:hAnsi="XO Thames"/>
      <w:sz w:val="22"/>
    </w:rPr>
  </w:style>
  <w:style w:type="paragraph" w:customStyle="1" w:styleId="Footnote6">
    <w:name w:val="Footnote6"/>
    <w:link w:val="Footnote7"/>
    <w:qFormat/>
    <w:pPr>
      <w:ind w:firstLine="851"/>
      <w:jc w:val="both"/>
    </w:pPr>
    <w:rPr>
      <w:rFonts w:ascii="XO Thames" w:eastAsia="Times New Roman" w:hAnsi="XO Thames"/>
      <w:color w:val="000000"/>
      <w:sz w:val="22"/>
      <w:lang w:eastAsia="ru-RU"/>
    </w:rPr>
  </w:style>
  <w:style w:type="character" w:customStyle="1" w:styleId="62">
    <w:name w:val="Заголовок 6 Знак"/>
    <w:basedOn w:val="15"/>
    <w:qFormat/>
    <w:rPr>
      <w:rFonts w:ascii="Arial" w:hAnsi="Arial"/>
      <w:b/>
      <w:sz w:val="22"/>
    </w:rPr>
  </w:style>
  <w:style w:type="paragraph" w:customStyle="1" w:styleId="1d">
    <w:name w:val="Указатель1"/>
    <w:basedOn w:val="a"/>
    <w:qFormat/>
    <w:pPr>
      <w:suppressLineNumbers/>
    </w:pPr>
    <w:rPr>
      <w:rFonts w:cs="Lohit Devanagari"/>
    </w:rPr>
  </w:style>
  <w:style w:type="paragraph" w:customStyle="1" w:styleId="1e">
    <w:name w:val="Просмотренная гиперссылка1"/>
    <w:qFormat/>
    <w:rPr>
      <w:rFonts w:ascii="XO Thames" w:eastAsia="Times New Roman" w:hAnsi="XO Thames"/>
      <w:color w:val="954F72"/>
      <w:sz w:val="24"/>
      <w:u w:val="single"/>
      <w:lang w:eastAsia="ru-RU"/>
    </w:rPr>
  </w:style>
  <w:style w:type="paragraph" w:customStyle="1" w:styleId="1f">
    <w:name w:val="Знак сноски1"/>
    <w:basedOn w:val="16"/>
    <w:qFormat/>
    <w:rPr>
      <w:vertAlign w:val="superscript"/>
    </w:rPr>
  </w:style>
  <w:style w:type="paragraph" w:customStyle="1" w:styleId="1f0">
    <w:name w:val="Знак концевой сноски1"/>
    <w:basedOn w:val="16"/>
    <w:qFormat/>
    <w:rPr>
      <w:vertAlign w:val="superscript"/>
    </w:rPr>
  </w:style>
  <w:style w:type="paragraph" w:customStyle="1" w:styleId="1f1">
    <w:name w:val="Гиперссылка1"/>
    <w:qFormat/>
    <w:rPr>
      <w:rFonts w:ascii="XO Thames" w:eastAsia="Times New Roman" w:hAnsi="XO Thames"/>
      <w:color w:val="0000FF"/>
      <w:sz w:val="24"/>
      <w:u w:val="single"/>
      <w:lang w:eastAsia="ru-RU"/>
    </w:rPr>
  </w:style>
  <w:style w:type="paragraph" w:customStyle="1" w:styleId="NoSpacing1">
    <w:name w:val="No Spacing1"/>
    <w:qFormat/>
    <w:rPr>
      <w:rFonts w:ascii="Calibri" w:eastAsia="Times New Roman" w:hAnsi="Calibri"/>
      <w:color w:val="000000"/>
      <w:sz w:val="22"/>
      <w:lang w:eastAsia="ru-RU"/>
    </w:rPr>
  </w:style>
  <w:style w:type="paragraph" w:customStyle="1" w:styleId="afff0">
    <w:name w:val="Содержимое врезки"/>
    <w:basedOn w:val="a"/>
    <w:qFormat/>
  </w:style>
  <w:style w:type="table" w:customStyle="1" w:styleId="ListTable3-Accent4">
    <w:name w:val="List Table 3 - Accent 4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qFormat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Список-таблица 5 темная1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qFormat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Список-таблица 3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qFormat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qFormat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Таблица простая 11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qFormat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Таблица простая 21"/>
    <w:qFormat/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Таблица-сетка 31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qFormat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Список-таблица 1 светлая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Таблица-сетка 1 светлая1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Список-таблица 4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Таблица-сетка 41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Таблица-сетка 5 темная1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2">
    <w:name w:val="Обычный (веб)1"/>
    <w:uiPriority w:val="9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Autospacing="1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96&amp;n=19207&amp;dst=100008&amp;field=134&amp;date=08.04.2026" TargetMode="External"/><Relationship Id="rId18" Type="http://schemas.openxmlformats.org/officeDocument/2006/relationships/hyperlink" Target="https://login.consultant.ru/link/?req=doc&amp;base=RLAW296&amp;n=171859&amp;dst=100008&amp;field=134&amp;date=08.04.2026" TargetMode="External"/><Relationship Id="rId26" Type="http://schemas.openxmlformats.org/officeDocument/2006/relationships/hyperlink" Target="https://login.consultant.ru/link/?req=doc&amp;base=RLAW296&amp;n=217551&amp;dst=100095&amp;field=134&amp;date=08.04.20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96&amp;n=201449&amp;dst=100008&amp;field=134&amp;date=08.04.2026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296&amp;n=201508&amp;dst=100008&amp;field=134&amp;date=08.04.2026" TargetMode="External"/><Relationship Id="rId17" Type="http://schemas.openxmlformats.org/officeDocument/2006/relationships/hyperlink" Target="https://login.consultant.ru/link/?req=doc&amp;base=RLAW296&amp;n=155964&amp;dst=100008&amp;field=134&amp;date=08.04.2026" TargetMode="External"/><Relationship Id="rId25" Type="http://schemas.openxmlformats.org/officeDocument/2006/relationships/hyperlink" Target="https://login.consultant.ru/link/?req=doc&amp;base=RLAW296&amp;n=171859&amp;dst=100017&amp;field=134&amp;date=08.04.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296&amp;n=201511&amp;dst=100008&amp;field=134&amp;date=08.04.2026" TargetMode="External"/><Relationship Id="rId20" Type="http://schemas.openxmlformats.org/officeDocument/2006/relationships/hyperlink" Target="https://login.consultant.ru/link/?req=doc&amp;base=RLAW296&amp;n=201514&amp;dst=100008&amp;field=134&amp;date=08.04.202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media1.svg"/><Relationship Id="rId24" Type="http://schemas.openxmlformats.org/officeDocument/2006/relationships/hyperlink" Target="https://login.consultant.ru/link/?req=doc&amp;base=RLAW296&amp;n=170040&amp;dst=100008&amp;field=134&amp;date=08.04.20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296&amp;n=201509&amp;dst=100008&amp;field=134&amp;date=08.04.2026" TargetMode="External"/><Relationship Id="rId23" Type="http://schemas.openxmlformats.org/officeDocument/2006/relationships/hyperlink" Target="https://login.consultant.ru/link/?req=doc&amp;base=RLAW296&amp;n=154625&amp;dst=100008&amp;field=134&amp;date=08.04.2026" TargetMode="External"/><Relationship Id="rId28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296&amp;n=178209&amp;dst=100008&amp;field=134&amp;date=08.04.2026" TargetMode="External"/><Relationship Id="rId4" Type="http://schemas.openxmlformats.org/officeDocument/2006/relationships/webSettings" Target="webSettings.xml"/><Relationship Id="rId14" Type="http://schemas.openxmlformats.org/officeDocument/2006/relationships/hyperlink" Target="https://login.consultant.ru/link/?req=doc&amp;base=RLAW296&amp;n=23766&amp;dst=100008&amp;field=134&amp;date=08.04.2026" TargetMode="External"/><Relationship Id="rId22" Type="http://schemas.openxmlformats.org/officeDocument/2006/relationships/hyperlink" Target="https://login.consultant.ru/link/?req=doc&amp;base=RLAW296&amp;n=210532&amp;dst=100008&amp;field=134&amp;date=08.04.2026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3151</Words>
  <Characters>17967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merkulovaay@pkk.local</dc:creator>
  <cp:lastModifiedBy>Крюкова Людмила Сергеевна</cp:lastModifiedBy>
  <cp:revision>240</cp:revision>
  <dcterms:created xsi:type="dcterms:W3CDTF">2024-01-19T00:04:00Z</dcterms:created>
  <dcterms:modified xsi:type="dcterms:W3CDTF">2026-06-30T22:35:00Z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1049-11.1.0.11711</vt:lpwstr>
  </property>
</Properties>
</file>